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98818" w14:textId="36FE7303" w:rsidR="00945FC4" w:rsidRPr="00945FC4" w:rsidRDefault="00945FC4" w:rsidP="00945FC4">
      <w:pPr>
        <w:widowControl w:val="0"/>
        <w:rPr>
          <w:rFonts w:ascii="Century" w:hAnsi="Century"/>
          <w:b/>
          <w:bCs/>
        </w:rPr>
      </w:pPr>
      <w:r w:rsidRPr="00945FC4">
        <w:rPr>
          <w:rFonts w:ascii="Century" w:hAnsi="Century"/>
          <w:b/>
          <w:bCs/>
        </w:rPr>
        <w:t>Defoe</w:t>
      </w:r>
      <w:r w:rsidRPr="00945FC4">
        <w:rPr>
          <w:rFonts w:ascii="Century" w:hAnsi="Century"/>
          <w:b/>
          <w:bCs/>
        </w:rPr>
        <w:t xml:space="preserve"> Bibliography</w:t>
      </w:r>
      <w:r w:rsidRPr="00945FC4">
        <w:rPr>
          <w:rFonts w:ascii="Century" w:hAnsi="Century"/>
          <w:b/>
          <w:bCs/>
        </w:rPr>
        <w:t>, 2012</w:t>
      </w:r>
    </w:p>
    <w:p w14:paraId="58B7B5FE" w14:textId="77777777" w:rsidR="00945FC4" w:rsidRDefault="00945FC4" w:rsidP="00945FC4">
      <w:pPr>
        <w:widowControl w:val="0"/>
        <w:rPr>
          <w:rFonts w:ascii="Century" w:hAnsi="Century"/>
        </w:rPr>
      </w:pPr>
      <w:r w:rsidRPr="00945FC4">
        <w:rPr>
          <w:rFonts w:ascii="Century" w:hAnsi="Century"/>
        </w:rPr>
        <w:t> </w:t>
      </w:r>
    </w:p>
    <w:p w14:paraId="43499621" w14:textId="1CB4A6E4" w:rsidR="00945FC4" w:rsidRPr="00945FC4" w:rsidRDefault="00945FC4" w:rsidP="00945FC4">
      <w:pPr>
        <w:widowControl w:val="0"/>
        <w:rPr>
          <w:rFonts w:ascii="Century" w:hAnsi="Century"/>
          <w:b/>
          <w:bCs/>
        </w:rPr>
      </w:pPr>
      <w:r w:rsidRPr="00945FC4">
        <w:rPr>
          <w:rFonts w:ascii="Century" w:hAnsi="Century"/>
          <w:b/>
          <w:bCs/>
        </w:rPr>
        <w:t>Scholarly Editions</w:t>
      </w:r>
    </w:p>
    <w:p w14:paraId="79113FA2" w14:textId="77777777" w:rsidR="00945FC4" w:rsidRPr="00945FC4" w:rsidRDefault="00945FC4" w:rsidP="00945FC4">
      <w:pPr>
        <w:widowControl w:val="0"/>
        <w:ind w:left="720" w:hanging="720"/>
        <w:rPr>
          <w:rFonts w:ascii="Century" w:hAnsi="Century"/>
        </w:rPr>
      </w:pPr>
      <w:r w:rsidRPr="00945FC4">
        <w:rPr>
          <w:rFonts w:ascii="Century" w:hAnsi="Century"/>
        </w:rPr>
        <w:t xml:space="preserve">Starr, G. A., W. R. Owens, and P. N. </w:t>
      </w:r>
      <w:proofErr w:type="spellStart"/>
      <w:r w:rsidRPr="00945FC4">
        <w:rPr>
          <w:rFonts w:ascii="Century" w:hAnsi="Century"/>
        </w:rPr>
        <w:t>Furbank</w:t>
      </w:r>
      <w:proofErr w:type="spellEnd"/>
      <w:r w:rsidRPr="00945FC4">
        <w:rPr>
          <w:rFonts w:ascii="Century" w:hAnsi="Century"/>
        </w:rPr>
        <w:t>, eds. </w:t>
      </w:r>
      <w:r w:rsidRPr="00945FC4">
        <w:rPr>
          <w:rStyle w:val="Emphasis"/>
          <w:rFonts w:ascii="Century" w:hAnsi="Century"/>
        </w:rPr>
        <w:t>Christianity Not as Old as the Creation: The Last of Defoe's Performances</w:t>
      </w:r>
      <w:r w:rsidRPr="00945FC4">
        <w:rPr>
          <w:rFonts w:ascii="Century" w:hAnsi="Century"/>
        </w:rPr>
        <w:t xml:space="preserve">. London: Pickering &amp; </w:t>
      </w:r>
      <w:proofErr w:type="spellStart"/>
      <w:r w:rsidRPr="00945FC4">
        <w:rPr>
          <w:rFonts w:ascii="Century" w:hAnsi="Century"/>
        </w:rPr>
        <w:t>Chatto</w:t>
      </w:r>
      <w:proofErr w:type="spellEnd"/>
      <w:r w:rsidRPr="00945FC4">
        <w:rPr>
          <w:rFonts w:ascii="Century" w:hAnsi="Century"/>
        </w:rPr>
        <w:t>, 2012. Print.</w:t>
      </w:r>
    </w:p>
    <w:p w14:paraId="3A113045" w14:textId="77777777" w:rsidR="00945FC4" w:rsidRDefault="00945FC4" w:rsidP="00945FC4">
      <w:pPr>
        <w:widowControl w:val="0"/>
        <w:rPr>
          <w:rFonts w:ascii="Century" w:hAnsi="Century"/>
        </w:rPr>
      </w:pPr>
    </w:p>
    <w:p w14:paraId="4BACC759" w14:textId="77777777" w:rsidR="00945FC4" w:rsidRPr="00945FC4" w:rsidRDefault="00945FC4" w:rsidP="00945FC4">
      <w:pPr>
        <w:widowControl w:val="0"/>
        <w:rPr>
          <w:rFonts w:ascii="Century" w:hAnsi="Century"/>
          <w:b/>
          <w:bCs/>
        </w:rPr>
      </w:pPr>
      <w:r w:rsidRPr="00945FC4">
        <w:rPr>
          <w:rFonts w:ascii="Century" w:hAnsi="Century"/>
          <w:b/>
          <w:bCs/>
        </w:rPr>
        <w:t>Articles</w:t>
      </w:r>
    </w:p>
    <w:p w14:paraId="2C9C5012" w14:textId="77777777" w:rsidR="00945FC4" w:rsidRPr="00945FC4" w:rsidRDefault="00945FC4" w:rsidP="00945FC4">
      <w:pPr>
        <w:widowControl w:val="0"/>
        <w:ind w:left="720" w:hanging="720"/>
        <w:rPr>
          <w:rFonts w:ascii="Century" w:hAnsi="Century"/>
        </w:rPr>
      </w:pPr>
      <w:r w:rsidRPr="00945FC4">
        <w:rPr>
          <w:rFonts w:ascii="Century" w:hAnsi="Century"/>
        </w:rPr>
        <w:t>Acquisto, Joseph. "The Strange Surprising Adventures of Reading Balzac's </w:t>
      </w:r>
      <w:r w:rsidRPr="00945FC4">
        <w:rPr>
          <w:rStyle w:val="Emphasis"/>
          <w:rFonts w:ascii="Century" w:hAnsi="Century"/>
        </w:rPr>
        <w:t>Louis Lambert</w:t>
      </w:r>
      <w:r w:rsidRPr="00945FC4">
        <w:rPr>
          <w:rFonts w:ascii="Century" w:hAnsi="Century"/>
        </w:rPr>
        <w:t>." </w:t>
      </w:r>
      <w:r w:rsidRPr="00945FC4">
        <w:rPr>
          <w:rStyle w:val="Emphasis"/>
          <w:rFonts w:ascii="Century" w:hAnsi="Century"/>
        </w:rPr>
        <w:t>French Studies: A Quarterly Review</w:t>
      </w:r>
      <w:r w:rsidRPr="00945FC4">
        <w:rPr>
          <w:rFonts w:ascii="Century" w:hAnsi="Century"/>
        </w:rPr>
        <w:t> 66.3 (2012): 316-30. Print.</w:t>
      </w:r>
    </w:p>
    <w:p w14:paraId="03B87EB6" w14:textId="77777777" w:rsidR="00945FC4" w:rsidRPr="00945FC4" w:rsidRDefault="00945FC4" w:rsidP="00945FC4">
      <w:pPr>
        <w:widowControl w:val="0"/>
        <w:ind w:left="720" w:hanging="720"/>
        <w:rPr>
          <w:rFonts w:ascii="Century" w:hAnsi="Century"/>
        </w:rPr>
      </w:pPr>
      <w:r w:rsidRPr="00945FC4">
        <w:rPr>
          <w:rFonts w:ascii="Century" w:hAnsi="Century"/>
        </w:rPr>
        <w:t xml:space="preserve">Ali, Nadia </w:t>
      </w:r>
      <w:proofErr w:type="spellStart"/>
      <w:r w:rsidRPr="00945FC4">
        <w:rPr>
          <w:rFonts w:ascii="Century" w:hAnsi="Century"/>
        </w:rPr>
        <w:t>Bou</w:t>
      </w:r>
      <w:proofErr w:type="spellEnd"/>
      <w:r w:rsidRPr="00945FC4">
        <w:rPr>
          <w:rFonts w:ascii="Century" w:hAnsi="Century"/>
        </w:rPr>
        <w:t>. "Before Friday." </w:t>
      </w:r>
      <w:r w:rsidRPr="00945FC4">
        <w:rPr>
          <w:rStyle w:val="Emphasis"/>
          <w:rFonts w:ascii="Century" w:hAnsi="Century"/>
        </w:rPr>
        <w:t>Third Text</w:t>
      </w:r>
      <w:r w:rsidRPr="00945FC4">
        <w:rPr>
          <w:rFonts w:ascii="Century" w:hAnsi="Century"/>
        </w:rPr>
        <w:t> 26.4 (2012): 399-400. Print.</w:t>
      </w:r>
    </w:p>
    <w:p w14:paraId="57E1BA1F" w14:textId="77777777" w:rsidR="00945FC4" w:rsidRPr="00945FC4" w:rsidRDefault="00945FC4" w:rsidP="00945FC4">
      <w:pPr>
        <w:widowControl w:val="0"/>
        <w:ind w:left="720" w:hanging="720"/>
        <w:rPr>
          <w:rFonts w:ascii="Century" w:hAnsi="Century"/>
        </w:rPr>
      </w:pPr>
      <w:proofErr w:type="spellStart"/>
      <w:r w:rsidRPr="00945FC4">
        <w:rPr>
          <w:rFonts w:ascii="Century" w:hAnsi="Century"/>
        </w:rPr>
        <w:t>Bakay</w:t>
      </w:r>
      <w:proofErr w:type="spellEnd"/>
      <w:r w:rsidRPr="00945FC4">
        <w:rPr>
          <w:rFonts w:ascii="Century" w:hAnsi="Century"/>
        </w:rPr>
        <w:t xml:space="preserve">, </w:t>
      </w:r>
      <w:proofErr w:type="spellStart"/>
      <w:r w:rsidRPr="00945FC4">
        <w:rPr>
          <w:rFonts w:ascii="Century" w:hAnsi="Century"/>
        </w:rPr>
        <w:t>Gönül</w:t>
      </w:r>
      <w:proofErr w:type="spellEnd"/>
      <w:r w:rsidRPr="00945FC4">
        <w:rPr>
          <w:rFonts w:ascii="Century" w:hAnsi="Century"/>
        </w:rPr>
        <w:t>. "Occidental Times, Oriental Space: Daniel Defoe's Continuation of </w:t>
      </w:r>
      <w:r w:rsidRPr="00945FC4">
        <w:rPr>
          <w:rStyle w:val="Emphasis"/>
          <w:rFonts w:ascii="Century" w:hAnsi="Century"/>
        </w:rPr>
        <w:t>Letters Writ by a Turkish Spy</w:t>
      </w:r>
      <w:r w:rsidRPr="00945FC4">
        <w:rPr>
          <w:rFonts w:ascii="Century" w:hAnsi="Century"/>
        </w:rPr>
        <w:t>." </w:t>
      </w:r>
      <w:r w:rsidRPr="00945FC4">
        <w:rPr>
          <w:rStyle w:val="Emphasis"/>
          <w:rFonts w:ascii="Century" w:hAnsi="Century"/>
        </w:rPr>
        <w:t xml:space="preserve">Interactions: </w:t>
      </w:r>
      <w:proofErr w:type="spellStart"/>
      <w:r w:rsidRPr="00945FC4">
        <w:rPr>
          <w:rStyle w:val="Emphasis"/>
          <w:rFonts w:ascii="Century" w:hAnsi="Century"/>
        </w:rPr>
        <w:t>Ege</w:t>
      </w:r>
      <w:proofErr w:type="spellEnd"/>
      <w:r w:rsidRPr="00945FC4">
        <w:rPr>
          <w:rStyle w:val="Emphasis"/>
          <w:rFonts w:ascii="Century" w:hAnsi="Century"/>
        </w:rPr>
        <w:t xml:space="preserve"> University Journal of British and American Studies/</w:t>
      </w:r>
      <w:proofErr w:type="spellStart"/>
      <w:r w:rsidRPr="00945FC4">
        <w:rPr>
          <w:rStyle w:val="Emphasis"/>
          <w:rFonts w:ascii="Century" w:hAnsi="Century"/>
        </w:rPr>
        <w:t>Ege</w:t>
      </w:r>
      <w:proofErr w:type="spellEnd"/>
      <w:r w:rsidRPr="00945FC4">
        <w:rPr>
          <w:rStyle w:val="Emphasis"/>
          <w:rFonts w:ascii="Century" w:hAnsi="Century"/>
        </w:rPr>
        <w:t xml:space="preserve"> </w:t>
      </w:r>
      <w:proofErr w:type="spellStart"/>
      <w:r w:rsidRPr="00945FC4">
        <w:rPr>
          <w:rStyle w:val="Emphasis"/>
          <w:rFonts w:ascii="Century" w:hAnsi="Century"/>
        </w:rPr>
        <w:t>Üniversitesi</w:t>
      </w:r>
      <w:proofErr w:type="spellEnd"/>
      <w:r w:rsidRPr="00945FC4">
        <w:rPr>
          <w:rStyle w:val="Emphasis"/>
          <w:rFonts w:ascii="Century" w:hAnsi="Century"/>
        </w:rPr>
        <w:t xml:space="preserve"> </w:t>
      </w:r>
      <w:proofErr w:type="spellStart"/>
      <w:r w:rsidRPr="00945FC4">
        <w:rPr>
          <w:rStyle w:val="Emphasis"/>
          <w:rFonts w:ascii="Century" w:hAnsi="Century"/>
        </w:rPr>
        <w:t>İngiliz</w:t>
      </w:r>
      <w:proofErr w:type="spellEnd"/>
      <w:r w:rsidRPr="00945FC4">
        <w:rPr>
          <w:rStyle w:val="Emphasis"/>
          <w:rFonts w:ascii="Century" w:hAnsi="Century"/>
        </w:rPr>
        <w:t xml:space="preserve"> </w:t>
      </w:r>
      <w:proofErr w:type="spellStart"/>
      <w:r w:rsidRPr="00945FC4">
        <w:rPr>
          <w:rStyle w:val="Emphasis"/>
          <w:rFonts w:ascii="Century" w:hAnsi="Century"/>
        </w:rPr>
        <w:t>ve</w:t>
      </w:r>
      <w:proofErr w:type="spellEnd"/>
      <w:r w:rsidRPr="00945FC4">
        <w:rPr>
          <w:rStyle w:val="Emphasis"/>
          <w:rFonts w:ascii="Century" w:hAnsi="Century"/>
        </w:rPr>
        <w:t xml:space="preserve"> </w:t>
      </w:r>
      <w:proofErr w:type="spellStart"/>
      <w:r w:rsidRPr="00945FC4">
        <w:rPr>
          <w:rStyle w:val="Emphasis"/>
          <w:rFonts w:ascii="Century" w:hAnsi="Century"/>
        </w:rPr>
        <w:t>Amerikan</w:t>
      </w:r>
      <w:proofErr w:type="spellEnd"/>
      <w:r w:rsidRPr="00945FC4">
        <w:rPr>
          <w:rStyle w:val="Emphasis"/>
          <w:rFonts w:ascii="Century" w:hAnsi="Century"/>
        </w:rPr>
        <w:t xml:space="preserve"> </w:t>
      </w:r>
      <w:proofErr w:type="spellStart"/>
      <w:r w:rsidRPr="00945FC4">
        <w:rPr>
          <w:rStyle w:val="Emphasis"/>
          <w:rFonts w:ascii="Century" w:hAnsi="Century"/>
        </w:rPr>
        <w:t>İncelemeleri</w:t>
      </w:r>
      <w:proofErr w:type="spellEnd"/>
      <w:r w:rsidRPr="00945FC4">
        <w:rPr>
          <w:rStyle w:val="Emphasis"/>
          <w:rFonts w:ascii="Century" w:hAnsi="Century"/>
        </w:rPr>
        <w:t xml:space="preserve"> </w:t>
      </w:r>
      <w:proofErr w:type="spellStart"/>
      <w:r w:rsidRPr="00945FC4">
        <w:rPr>
          <w:rStyle w:val="Emphasis"/>
          <w:rFonts w:ascii="Century" w:hAnsi="Century"/>
        </w:rPr>
        <w:t>Dergisi</w:t>
      </w:r>
      <w:proofErr w:type="spellEnd"/>
      <w:r w:rsidRPr="00945FC4">
        <w:rPr>
          <w:rFonts w:ascii="Century" w:hAnsi="Century"/>
        </w:rPr>
        <w:t> 21.1-2 (2012): 15-24. Print.</w:t>
      </w:r>
    </w:p>
    <w:p w14:paraId="09AE2556" w14:textId="77777777" w:rsidR="00945FC4" w:rsidRPr="00945FC4" w:rsidRDefault="00945FC4" w:rsidP="00945FC4">
      <w:pPr>
        <w:widowControl w:val="0"/>
        <w:ind w:left="720" w:hanging="720"/>
        <w:rPr>
          <w:rFonts w:ascii="Century" w:hAnsi="Century"/>
        </w:rPr>
      </w:pPr>
      <w:r w:rsidRPr="00945FC4">
        <w:rPr>
          <w:rFonts w:ascii="Century" w:hAnsi="Century"/>
        </w:rPr>
        <w:t>Blomstedt, Elizabeth. “Defoe’s Masterful Characterization in</w:t>
      </w:r>
      <w:r w:rsidRPr="00945FC4">
        <w:rPr>
          <w:rStyle w:val="Emphasis"/>
          <w:rFonts w:ascii="Century" w:hAnsi="Century"/>
        </w:rPr>
        <w:t> The Secret History</w:t>
      </w:r>
      <w:r w:rsidRPr="00945FC4">
        <w:rPr>
          <w:rFonts w:ascii="Century" w:hAnsi="Century"/>
        </w:rPr>
        <w:t> Pamphlets.” </w:t>
      </w:r>
      <w:r w:rsidRPr="00945FC4">
        <w:rPr>
          <w:rStyle w:val="Emphasis"/>
          <w:rFonts w:ascii="Century" w:hAnsi="Century"/>
        </w:rPr>
        <w:t>Plaza: Dialogues in Language and Literature</w:t>
      </w:r>
      <w:r w:rsidRPr="00945FC4">
        <w:rPr>
          <w:rFonts w:ascii="Century" w:hAnsi="Century"/>
        </w:rPr>
        <w:t> 2.2 (2012): 23-30. Print.</w:t>
      </w:r>
    </w:p>
    <w:p w14:paraId="78DB0132" w14:textId="77777777" w:rsidR="00945FC4" w:rsidRPr="00945FC4" w:rsidRDefault="00945FC4" w:rsidP="00945FC4">
      <w:pPr>
        <w:widowControl w:val="0"/>
        <w:ind w:left="720" w:hanging="720"/>
        <w:rPr>
          <w:rFonts w:ascii="Century" w:hAnsi="Century"/>
        </w:rPr>
      </w:pPr>
      <w:r w:rsidRPr="00945FC4">
        <w:rPr>
          <w:rFonts w:ascii="Century" w:hAnsi="Century"/>
        </w:rPr>
        <w:t>Cervantes, Gabriel. "Episodic or Novelistic? Law in the Atlantic and the Form of Daniel Defoe's </w:t>
      </w:r>
      <w:r w:rsidRPr="00945FC4">
        <w:rPr>
          <w:rStyle w:val="Emphasis"/>
          <w:rFonts w:ascii="Century" w:hAnsi="Century"/>
        </w:rPr>
        <w:t>Colonel Jack</w:t>
      </w:r>
      <w:r w:rsidRPr="00945FC4">
        <w:rPr>
          <w:rFonts w:ascii="Century" w:hAnsi="Century"/>
        </w:rPr>
        <w:t>." </w:t>
      </w:r>
      <w:r w:rsidRPr="00945FC4">
        <w:rPr>
          <w:rStyle w:val="Emphasis"/>
          <w:rFonts w:ascii="Century" w:hAnsi="Century"/>
        </w:rPr>
        <w:t>Eighteenth Century Fiction</w:t>
      </w:r>
      <w:r w:rsidRPr="00945FC4">
        <w:rPr>
          <w:rFonts w:ascii="Century" w:hAnsi="Century"/>
        </w:rPr>
        <w:t> 24.2 (2012): 247-77. Print.</w:t>
      </w:r>
    </w:p>
    <w:p w14:paraId="04C9DAC5" w14:textId="77777777" w:rsidR="00945FC4" w:rsidRPr="00945FC4" w:rsidRDefault="00945FC4" w:rsidP="00945FC4">
      <w:pPr>
        <w:widowControl w:val="0"/>
        <w:ind w:left="720" w:hanging="720"/>
        <w:rPr>
          <w:rFonts w:ascii="Century" w:hAnsi="Century"/>
        </w:rPr>
      </w:pPr>
      <w:r w:rsidRPr="00945FC4">
        <w:rPr>
          <w:rFonts w:ascii="Century" w:hAnsi="Century"/>
        </w:rPr>
        <w:t xml:space="preserve">Edwards, Jess. "Geographic Literacy and Defoe's Complete Englishmen: Mere </w:t>
      </w:r>
      <w:r w:rsidRPr="00945FC4">
        <w:rPr>
          <w:rFonts w:ascii="Century" w:hAnsi="Century"/>
        </w:rPr>
        <w:lastRenderedPageBreak/>
        <w:t>Bookcases v. Walking Maps." </w:t>
      </w:r>
      <w:r w:rsidRPr="00945FC4">
        <w:rPr>
          <w:rStyle w:val="Emphasis"/>
          <w:rFonts w:ascii="Century" w:hAnsi="Century"/>
        </w:rPr>
        <w:t>Journal for Eighteenth-Century Studies</w:t>
      </w:r>
      <w:r w:rsidRPr="00945FC4">
        <w:rPr>
          <w:rFonts w:ascii="Century" w:hAnsi="Century"/>
        </w:rPr>
        <w:t> 35.3 (2012): 325-41. Print.</w:t>
      </w:r>
    </w:p>
    <w:p w14:paraId="4EDA77EE" w14:textId="77777777" w:rsidR="00945FC4" w:rsidRPr="00945FC4" w:rsidRDefault="00945FC4" w:rsidP="00945FC4">
      <w:pPr>
        <w:widowControl w:val="0"/>
        <w:ind w:left="720" w:hanging="720"/>
        <w:rPr>
          <w:rFonts w:ascii="Century" w:hAnsi="Century"/>
        </w:rPr>
      </w:pPr>
      <w:r w:rsidRPr="00945FC4">
        <w:rPr>
          <w:rFonts w:ascii="Century" w:hAnsi="Century"/>
        </w:rPr>
        <w:t>Gavin, Michael. "Real Robinson Crusoe." </w:t>
      </w:r>
      <w:r w:rsidRPr="00945FC4">
        <w:rPr>
          <w:rStyle w:val="Emphasis"/>
          <w:rFonts w:ascii="Century" w:hAnsi="Century"/>
        </w:rPr>
        <w:t>Eighteenth-Century Fiction</w:t>
      </w:r>
      <w:r w:rsidRPr="00945FC4">
        <w:rPr>
          <w:rFonts w:ascii="Century" w:hAnsi="Century"/>
        </w:rPr>
        <w:t> 25.2 (2012): 301-25. Print.</w:t>
      </w:r>
    </w:p>
    <w:p w14:paraId="2E37C06D" w14:textId="77777777" w:rsidR="00945FC4" w:rsidRPr="00945FC4" w:rsidRDefault="00945FC4" w:rsidP="00945FC4">
      <w:pPr>
        <w:widowControl w:val="0"/>
        <w:ind w:left="720" w:hanging="720"/>
        <w:rPr>
          <w:rFonts w:ascii="Century" w:hAnsi="Century"/>
        </w:rPr>
      </w:pPr>
      <w:r w:rsidRPr="00945FC4">
        <w:rPr>
          <w:rFonts w:ascii="Century" w:hAnsi="Century"/>
        </w:rPr>
        <w:t>Gray, Stephen. “Poor Robins: Defoe’s </w:t>
      </w:r>
      <w:r w:rsidRPr="00945FC4">
        <w:rPr>
          <w:rStyle w:val="Emphasis"/>
          <w:rFonts w:ascii="Century" w:hAnsi="Century"/>
        </w:rPr>
        <w:t>Crusoe</w:t>
      </w:r>
      <w:r w:rsidRPr="00945FC4">
        <w:rPr>
          <w:rFonts w:ascii="Century" w:hAnsi="Century"/>
        </w:rPr>
        <w:t xml:space="preserve"> and Drury’s Memoirs of </w:t>
      </w:r>
      <w:proofErr w:type="spellStart"/>
      <w:r w:rsidRPr="00945FC4">
        <w:rPr>
          <w:rFonts w:ascii="Century" w:hAnsi="Century"/>
        </w:rPr>
        <w:t>Slaveryand</w:t>
      </w:r>
      <w:proofErr w:type="spellEnd"/>
      <w:r w:rsidRPr="00945FC4">
        <w:rPr>
          <w:rFonts w:ascii="Century" w:hAnsi="Century"/>
        </w:rPr>
        <w:t> </w:t>
      </w:r>
      <w:r w:rsidRPr="00945FC4">
        <w:rPr>
          <w:rStyle w:val="Emphasis"/>
          <w:rFonts w:ascii="Century" w:hAnsi="Century"/>
        </w:rPr>
        <w:t>Madagascar</w:t>
      </w:r>
      <w:r w:rsidRPr="00945FC4">
        <w:rPr>
          <w:rFonts w:ascii="Century" w:hAnsi="Century"/>
        </w:rPr>
        <w:t>.” </w:t>
      </w:r>
      <w:r w:rsidRPr="00945FC4">
        <w:rPr>
          <w:rStyle w:val="Emphasis"/>
          <w:rFonts w:ascii="Century" w:hAnsi="Century"/>
        </w:rPr>
        <w:t>Studies in Africa</w:t>
      </w:r>
      <w:r w:rsidRPr="00945FC4">
        <w:rPr>
          <w:rFonts w:ascii="Century" w:hAnsi="Century"/>
        </w:rPr>
        <w:t> 55.2 (2012): 113-29. Print.</w:t>
      </w:r>
    </w:p>
    <w:p w14:paraId="2BDDDCB5" w14:textId="77777777" w:rsidR="00945FC4" w:rsidRPr="00945FC4" w:rsidRDefault="00945FC4" w:rsidP="00945FC4">
      <w:pPr>
        <w:widowControl w:val="0"/>
        <w:ind w:left="720" w:hanging="720"/>
        <w:rPr>
          <w:rFonts w:ascii="Century" w:hAnsi="Century"/>
        </w:rPr>
      </w:pPr>
      <w:r w:rsidRPr="00945FC4">
        <w:rPr>
          <w:rFonts w:ascii="Century" w:hAnsi="Century"/>
        </w:rPr>
        <w:t xml:space="preserve">Gregg, Stephen H. "'He Only Rose in the Morning, to Go to-Bed at Night.' Defoe's Phrase for Fools and La </w:t>
      </w:r>
      <w:proofErr w:type="spellStart"/>
      <w:r w:rsidRPr="00945FC4">
        <w:rPr>
          <w:rFonts w:ascii="Century" w:hAnsi="Century"/>
        </w:rPr>
        <w:t>Bruyère's</w:t>
      </w:r>
      <w:proofErr w:type="spellEnd"/>
      <w:r w:rsidRPr="00945FC4">
        <w:rPr>
          <w:rFonts w:ascii="Century" w:hAnsi="Century"/>
        </w:rPr>
        <w:t xml:space="preserve"> Characters." </w:t>
      </w:r>
      <w:r w:rsidRPr="00945FC4">
        <w:rPr>
          <w:rStyle w:val="Emphasis"/>
          <w:rFonts w:ascii="Century" w:hAnsi="Century"/>
        </w:rPr>
        <w:t>Notes and Queries</w:t>
      </w:r>
      <w:r w:rsidRPr="00945FC4">
        <w:rPr>
          <w:rFonts w:ascii="Century" w:hAnsi="Century"/>
        </w:rPr>
        <w:t> 59 (257).2 (2012): 210-11. Print.</w:t>
      </w:r>
    </w:p>
    <w:p w14:paraId="7968CDB0" w14:textId="77777777" w:rsidR="00945FC4" w:rsidRPr="00945FC4" w:rsidRDefault="00945FC4" w:rsidP="00945FC4">
      <w:pPr>
        <w:widowControl w:val="0"/>
        <w:ind w:left="720" w:hanging="720"/>
        <w:rPr>
          <w:rFonts w:ascii="Century" w:hAnsi="Century"/>
        </w:rPr>
      </w:pPr>
      <w:r w:rsidRPr="00945FC4">
        <w:rPr>
          <w:rFonts w:ascii="Century" w:hAnsi="Century"/>
        </w:rPr>
        <w:t xml:space="preserve">Hinojosa, Lynne </w:t>
      </w:r>
      <w:proofErr w:type="spellStart"/>
      <w:r w:rsidRPr="00945FC4">
        <w:rPr>
          <w:rFonts w:ascii="Century" w:hAnsi="Century"/>
        </w:rPr>
        <w:t>Walhout</w:t>
      </w:r>
      <w:proofErr w:type="spellEnd"/>
      <w:r w:rsidRPr="00945FC4">
        <w:rPr>
          <w:rFonts w:ascii="Century" w:hAnsi="Century"/>
        </w:rPr>
        <w:t>. "Reading the Self, Reading the Bible (or Is It a Novel?): The Differing Typological Hermeneutics of Augustine's </w:t>
      </w:r>
      <w:r w:rsidRPr="00945FC4">
        <w:rPr>
          <w:rStyle w:val="Emphasis"/>
          <w:rFonts w:ascii="Century" w:hAnsi="Century"/>
        </w:rPr>
        <w:t>Confessions</w:t>
      </w:r>
      <w:r w:rsidRPr="00945FC4">
        <w:rPr>
          <w:rFonts w:ascii="Century" w:hAnsi="Century"/>
        </w:rPr>
        <w:t> and Defoe's </w:t>
      </w:r>
      <w:r w:rsidRPr="00945FC4">
        <w:rPr>
          <w:rStyle w:val="Emphasis"/>
          <w:rFonts w:ascii="Century" w:hAnsi="Century"/>
        </w:rPr>
        <w:t>Robinson Crusoe</w:t>
      </w:r>
      <w:r w:rsidRPr="00945FC4">
        <w:rPr>
          <w:rFonts w:ascii="Century" w:hAnsi="Century"/>
        </w:rPr>
        <w:t>." </w:t>
      </w:r>
      <w:r w:rsidRPr="00945FC4">
        <w:rPr>
          <w:rStyle w:val="Emphasis"/>
          <w:rFonts w:ascii="Century" w:hAnsi="Century"/>
        </w:rPr>
        <w:t>Christianity and Literature</w:t>
      </w:r>
      <w:r w:rsidRPr="00945FC4">
        <w:rPr>
          <w:rFonts w:ascii="Century" w:hAnsi="Century"/>
        </w:rPr>
        <w:t> 61.4 (2012): 641-65. Print.</w:t>
      </w:r>
    </w:p>
    <w:p w14:paraId="44A7D325" w14:textId="77777777" w:rsidR="00945FC4" w:rsidRPr="00945FC4" w:rsidRDefault="00945FC4" w:rsidP="00945FC4">
      <w:pPr>
        <w:widowControl w:val="0"/>
        <w:ind w:left="720" w:hanging="720"/>
        <w:rPr>
          <w:rFonts w:ascii="Century" w:hAnsi="Century"/>
        </w:rPr>
      </w:pPr>
      <w:r w:rsidRPr="00945FC4">
        <w:rPr>
          <w:rFonts w:ascii="Century" w:hAnsi="Century"/>
        </w:rPr>
        <w:t>Jones, Stephanie. "Literature, Geography, Law: The Life and Adventures of Capt. John Avery (Circa 1709)." </w:t>
      </w:r>
      <w:r w:rsidRPr="00945FC4">
        <w:rPr>
          <w:rStyle w:val="Emphasis"/>
          <w:rFonts w:ascii="Century" w:hAnsi="Century"/>
        </w:rPr>
        <w:t>Cultural Geographies</w:t>
      </w:r>
      <w:r w:rsidRPr="00945FC4">
        <w:rPr>
          <w:rFonts w:ascii="Century" w:hAnsi="Century"/>
        </w:rPr>
        <w:t> 19.1 (2012): 71-86. Print.</w:t>
      </w:r>
    </w:p>
    <w:p w14:paraId="755C162B" w14:textId="77777777" w:rsidR="00945FC4" w:rsidRPr="00945FC4" w:rsidRDefault="00945FC4" w:rsidP="00945FC4">
      <w:pPr>
        <w:widowControl w:val="0"/>
        <w:ind w:left="720" w:hanging="720"/>
        <w:rPr>
          <w:rFonts w:ascii="Century" w:hAnsi="Century"/>
        </w:rPr>
      </w:pPr>
      <w:r w:rsidRPr="00945FC4">
        <w:rPr>
          <w:rFonts w:ascii="Century" w:hAnsi="Century"/>
        </w:rPr>
        <w:t>Kent, Brad. "Eighteenth-Century Literary Precursors of </w:t>
      </w:r>
      <w:proofErr w:type="spellStart"/>
      <w:r w:rsidRPr="00945FC4">
        <w:rPr>
          <w:rStyle w:val="Emphasis"/>
          <w:rFonts w:ascii="Century" w:hAnsi="Century"/>
        </w:rPr>
        <w:t>Mrs</w:t>
      </w:r>
      <w:proofErr w:type="spellEnd"/>
      <w:r w:rsidRPr="00945FC4">
        <w:rPr>
          <w:rStyle w:val="Emphasis"/>
          <w:rFonts w:ascii="Century" w:hAnsi="Century"/>
        </w:rPr>
        <w:t xml:space="preserve"> Warren's Profession</w:t>
      </w:r>
      <w:r w:rsidRPr="00945FC4">
        <w:rPr>
          <w:rFonts w:ascii="Century" w:hAnsi="Century"/>
        </w:rPr>
        <w:t>." </w:t>
      </w:r>
      <w:r w:rsidRPr="00945FC4">
        <w:rPr>
          <w:rStyle w:val="Emphasis"/>
          <w:rFonts w:ascii="Century" w:hAnsi="Century"/>
        </w:rPr>
        <w:t>University of Toronto Quarterly: A Canadian Journal of the Humanities</w:t>
      </w:r>
      <w:r w:rsidRPr="00945FC4">
        <w:rPr>
          <w:rFonts w:ascii="Century" w:hAnsi="Century"/>
        </w:rPr>
        <w:t> 81.2 (2012): 187-207. Print.</w:t>
      </w:r>
    </w:p>
    <w:p w14:paraId="68CB66C1" w14:textId="77777777" w:rsidR="00945FC4" w:rsidRPr="00945FC4" w:rsidRDefault="00945FC4" w:rsidP="00945FC4">
      <w:pPr>
        <w:widowControl w:val="0"/>
        <w:ind w:left="720" w:hanging="720"/>
        <w:rPr>
          <w:rFonts w:ascii="Century" w:hAnsi="Century"/>
        </w:rPr>
      </w:pPr>
      <w:r w:rsidRPr="00945FC4">
        <w:rPr>
          <w:rFonts w:ascii="Century" w:hAnsi="Century"/>
        </w:rPr>
        <w:t xml:space="preserve">Lanning, Katie. "2011 </w:t>
      </w:r>
      <w:proofErr w:type="spellStart"/>
      <w:r w:rsidRPr="00945FC4">
        <w:rPr>
          <w:rFonts w:ascii="Century" w:hAnsi="Century"/>
        </w:rPr>
        <w:t>Vanarsdel</w:t>
      </w:r>
      <w:proofErr w:type="spellEnd"/>
      <w:r w:rsidRPr="00945FC4">
        <w:rPr>
          <w:rFonts w:ascii="Century" w:hAnsi="Century"/>
        </w:rPr>
        <w:t xml:space="preserve"> Prize Essay: Tessellating Texts: Reading </w:t>
      </w:r>
      <w:proofErr w:type="gramStart"/>
      <w:r w:rsidRPr="00945FC4">
        <w:rPr>
          <w:rStyle w:val="Emphasis"/>
          <w:rFonts w:ascii="Century" w:hAnsi="Century"/>
        </w:rPr>
        <w:t>The</w:t>
      </w:r>
      <w:proofErr w:type="gramEnd"/>
      <w:r w:rsidRPr="00945FC4">
        <w:rPr>
          <w:rStyle w:val="Emphasis"/>
          <w:rFonts w:ascii="Century" w:hAnsi="Century"/>
        </w:rPr>
        <w:t xml:space="preserve"> Moonstone</w:t>
      </w:r>
      <w:r w:rsidRPr="00945FC4">
        <w:rPr>
          <w:rFonts w:ascii="Century" w:hAnsi="Century"/>
        </w:rPr>
        <w:t> in </w:t>
      </w:r>
      <w:r w:rsidRPr="00945FC4">
        <w:rPr>
          <w:rStyle w:val="Emphasis"/>
          <w:rFonts w:ascii="Century" w:hAnsi="Century"/>
        </w:rPr>
        <w:t>All The Year Round</w:t>
      </w:r>
      <w:r w:rsidRPr="00945FC4">
        <w:rPr>
          <w:rFonts w:ascii="Century" w:hAnsi="Century"/>
        </w:rPr>
        <w:t>." </w:t>
      </w:r>
      <w:r w:rsidRPr="00945FC4">
        <w:rPr>
          <w:rStyle w:val="Emphasis"/>
          <w:rFonts w:ascii="Century" w:hAnsi="Century"/>
        </w:rPr>
        <w:t>Victorian Periodicals Review</w:t>
      </w:r>
      <w:r w:rsidRPr="00945FC4">
        <w:rPr>
          <w:rFonts w:ascii="Century" w:hAnsi="Century"/>
        </w:rPr>
        <w:t> 45.1 (2012): 1-22. Print.</w:t>
      </w:r>
    </w:p>
    <w:p w14:paraId="5E31F31F" w14:textId="77777777" w:rsidR="00945FC4" w:rsidRPr="00945FC4" w:rsidRDefault="00945FC4" w:rsidP="00945FC4">
      <w:pPr>
        <w:widowControl w:val="0"/>
        <w:ind w:left="720" w:hanging="720"/>
        <w:rPr>
          <w:rFonts w:ascii="Century" w:hAnsi="Century"/>
        </w:rPr>
      </w:pPr>
      <w:r w:rsidRPr="00945FC4">
        <w:rPr>
          <w:rFonts w:ascii="Century" w:hAnsi="Century"/>
        </w:rPr>
        <w:t xml:space="preserve">Lo, Kyung </w:t>
      </w:r>
      <w:proofErr w:type="spellStart"/>
      <w:r w:rsidRPr="00945FC4">
        <w:rPr>
          <w:rFonts w:ascii="Century" w:hAnsi="Century"/>
        </w:rPr>
        <w:t>Eun</w:t>
      </w:r>
      <w:proofErr w:type="spellEnd"/>
      <w:r w:rsidRPr="00945FC4">
        <w:rPr>
          <w:rFonts w:ascii="Century" w:hAnsi="Century"/>
        </w:rPr>
        <w:t xml:space="preserve">. "The Pleasures and Perils of Female Consumption in Daniel </w:t>
      </w:r>
      <w:r w:rsidRPr="00945FC4">
        <w:rPr>
          <w:rFonts w:ascii="Century" w:hAnsi="Century"/>
        </w:rPr>
        <w:lastRenderedPageBreak/>
        <w:t>Defoe's </w:t>
      </w:r>
      <w:r w:rsidRPr="00945FC4">
        <w:rPr>
          <w:rStyle w:val="Emphasis"/>
          <w:rFonts w:ascii="Century" w:hAnsi="Century"/>
        </w:rPr>
        <w:t>Roxana</w:t>
      </w:r>
      <w:r w:rsidRPr="00945FC4">
        <w:rPr>
          <w:rFonts w:ascii="Century" w:hAnsi="Century"/>
        </w:rPr>
        <w:t>." </w:t>
      </w:r>
      <w:r w:rsidRPr="00945FC4">
        <w:rPr>
          <w:rStyle w:val="Emphasis"/>
          <w:rFonts w:ascii="Century" w:hAnsi="Century"/>
        </w:rPr>
        <w:t>British and American Fiction</w:t>
      </w:r>
      <w:r w:rsidRPr="00945FC4">
        <w:rPr>
          <w:rFonts w:ascii="Century" w:hAnsi="Century"/>
        </w:rPr>
        <w:t> 19.3 (2012): 259-82. Print.</w:t>
      </w:r>
    </w:p>
    <w:p w14:paraId="3D48D383" w14:textId="77777777" w:rsidR="00945FC4" w:rsidRPr="00945FC4" w:rsidRDefault="00945FC4" w:rsidP="00945FC4">
      <w:pPr>
        <w:widowControl w:val="0"/>
        <w:ind w:left="720" w:hanging="720"/>
        <w:rPr>
          <w:rFonts w:ascii="Century" w:hAnsi="Century"/>
        </w:rPr>
      </w:pPr>
      <w:r w:rsidRPr="00945FC4">
        <w:rPr>
          <w:rFonts w:ascii="Century" w:hAnsi="Century"/>
        </w:rPr>
        <w:t xml:space="preserve">Marshall, Ashley. "Fabricating </w:t>
      </w:r>
      <w:proofErr w:type="spellStart"/>
      <w:r w:rsidRPr="00945FC4">
        <w:rPr>
          <w:rFonts w:ascii="Century" w:hAnsi="Century"/>
        </w:rPr>
        <w:t>Defoes</w:t>
      </w:r>
      <w:proofErr w:type="spellEnd"/>
      <w:r w:rsidRPr="00945FC4">
        <w:rPr>
          <w:rFonts w:ascii="Century" w:hAnsi="Century"/>
        </w:rPr>
        <w:t>: From Anonymous Hack to Master of Fictions." </w:t>
      </w:r>
      <w:r w:rsidRPr="00945FC4">
        <w:rPr>
          <w:rStyle w:val="Emphasis"/>
          <w:rFonts w:ascii="Century" w:hAnsi="Century"/>
        </w:rPr>
        <w:t>Eighteenth-Century Life</w:t>
      </w:r>
      <w:r w:rsidRPr="00945FC4">
        <w:rPr>
          <w:rFonts w:ascii="Century" w:hAnsi="Century"/>
        </w:rPr>
        <w:t> 36.2 (2012): 1-35. Print.</w:t>
      </w:r>
    </w:p>
    <w:p w14:paraId="2DE72DF8" w14:textId="77777777" w:rsidR="00945FC4" w:rsidRPr="00945FC4" w:rsidRDefault="00945FC4" w:rsidP="00945FC4">
      <w:pPr>
        <w:widowControl w:val="0"/>
        <w:ind w:left="720" w:hanging="720"/>
        <w:rPr>
          <w:rFonts w:ascii="Century" w:hAnsi="Century"/>
        </w:rPr>
      </w:pPr>
      <w:r w:rsidRPr="00945FC4">
        <w:rPr>
          <w:rFonts w:ascii="Century" w:hAnsi="Century"/>
        </w:rPr>
        <w:t>MacKay, Marina. "The Wartime Rise of </w:t>
      </w:r>
      <w:r w:rsidRPr="00945FC4">
        <w:rPr>
          <w:rStyle w:val="Emphasis"/>
          <w:rFonts w:ascii="Century" w:hAnsi="Century"/>
        </w:rPr>
        <w:t>The Rise of the Novel</w:t>
      </w:r>
      <w:r w:rsidRPr="00945FC4">
        <w:rPr>
          <w:rFonts w:ascii="Century" w:hAnsi="Century"/>
        </w:rPr>
        <w:t>." </w:t>
      </w:r>
      <w:r w:rsidRPr="00945FC4">
        <w:rPr>
          <w:rStyle w:val="Emphasis"/>
          <w:rFonts w:ascii="Century" w:hAnsi="Century"/>
        </w:rPr>
        <w:t>Representations</w:t>
      </w:r>
      <w:r w:rsidRPr="00945FC4">
        <w:rPr>
          <w:rFonts w:ascii="Century" w:hAnsi="Century"/>
        </w:rPr>
        <w:t> 119 (2012): 119-43. Print.</w:t>
      </w:r>
    </w:p>
    <w:p w14:paraId="18DB53B8" w14:textId="77777777" w:rsidR="00945FC4" w:rsidRPr="00945FC4" w:rsidRDefault="00945FC4" w:rsidP="00945FC4">
      <w:pPr>
        <w:widowControl w:val="0"/>
        <w:ind w:left="720" w:hanging="720"/>
        <w:rPr>
          <w:rFonts w:ascii="Century" w:hAnsi="Century"/>
        </w:rPr>
      </w:pPr>
      <w:r w:rsidRPr="00945FC4">
        <w:rPr>
          <w:rFonts w:ascii="Century" w:hAnsi="Century"/>
        </w:rPr>
        <w:t>Mack, Ruth. “’Seeing something that was doing in the World’: The Form of History in </w:t>
      </w:r>
      <w:r w:rsidRPr="00945FC4">
        <w:rPr>
          <w:rStyle w:val="Emphasis"/>
          <w:rFonts w:ascii="Century" w:hAnsi="Century"/>
        </w:rPr>
        <w:t>Colonel Jack</w:t>
      </w:r>
      <w:r w:rsidRPr="00945FC4">
        <w:rPr>
          <w:rFonts w:ascii="Century" w:hAnsi="Century"/>
        </w:rPr>
        <w:t>.” </w:t>
      </w:r>
      <w:r w:rsidRPr="00945FC4">
        <w:rPr>
          <w:rStyle w:val="Emphasis"/>
          <w:rFonts w:ascii="Century" w:hAnsi="Century"/>
        </w:rPr>
        <w:t>Eighteenth-Century Fiction</w:t>
      </w:r>
      <w:r w:rsidRPr="00945FC4">
        <w:rPr>
          <w:rFonts w:ascii="Century" w:hAnsi="Century"/>
        </w:rPr>
        <w:t> 24.2 (2012): 227-45. Print.</w:t>
      </w:r>
    </w:p>
    <w:p w14:paraId="31277E68" w14:textId="77777777" w:rsidR="00945FC4" w:rsidRPr="00945FC4" w:rsidRDefault="00945FC4" w:rsidP="00945FC4">
      <w:pPr>
        <w:widowControl w:val="0"/>
        <w:ind w:left="720" w:hanging="720"/>
        <w:rPr>
          <w:rFonts w:ascii="Century" w:hAnsi="Century"/>
        </w:rPr>
      </w:pPr>
      <w:r w:rsidRPr="00945FC4">
        <w:rPr>
          <w:rFonts w:ascii="Century" w:hAnsi="Century"/>
        </w:rPr>
        <w:t>Novak, Maximillian. "Daniel Defoe and </w:t>
      </w:r>
      <w:r w:rsidRPr="00945FC4">
        <w:rPr>
          <w:rStyle w:val="Emphasis"/>
          <w:rFonts w:ascii="Century" w:hAnsi="Century"/>
        </w:rPr>
        <w:t>Applebee's Original Weekly Journal</w:t>
      </w:r>
      <w:r w:rsidRPr="00945FC4">
        <w:rPr>
          <w:rFonts w:ascii="Century" w:hAnsi="Century"/>
        </w:rPr>
        <w:t>: An Attempt at Re-Attribution." </w:t>
      </w:r>
      <w:r w:rsidRPr="00945FC4">
        <w:rPr>
          <w:rStyle w:val="Emphasis"/>
          <w:rFonts w:ascii="Century" w:hAnsi="Century"/>
        </w:rPr>
        <w:t>Eighteenth-Century Studies</w:t>
      </w:r>
      <w:r w:rsidRPr="00945FC4">
        <w:rPr>
          <w:rFonts w:ascii="Century" w:hAnsi="Century"/>
        </w:rPr>
        <w:t> 45.4 (2012): 585-608. Print.</w:t>
      </w:r>
    </w:p>
    <w:p w14:paraId="532916F9" w14:textId="77777777" w:rsidR="00945FC4" w:rsidRPr="00945FC4" w:rsidRDefault="00945FC4" w:rsidP="00945FC4">
      <w:pPr>
        <w:widowControl w:val="0"/>
        <w:ind w:left="720" w:hanging="720"/>
        <w:rPr>
          <w:rFonts w:ascii="Century" w:hAnsi="Century"/>
        </w:rPr>
      </w:pPr>
      <w:r w:rsidRPr="00945FC4">
        <w:rPr>
          <w:rFonts w:ascii="Century" w:hAnsi="Century"/>
        </w:rPr>
        <w:t>O'Driscoll, Sally. "The Pirate's Breasts: Criminal Women and the Meanings of the Body." </w:t>
      </w:r>
      <w:r w:rsidRPr="00945FC4">
        <w:rPr>
          <w:rStyle w:val="Emphasis"/>
          <w:rFonts w:ascii="Century" w:hAnsi="Century"/>
        </w:rPr>
        <w:t>Eighteenth Century: Theory and Interpretation</w:t>
      </w:r>
      <w:r w:rsidRPr="00945FC4">
        <w:rPr>
          <w:rFonts w:ascii="Century" w:hAnsi="Century"/>
        </w:rPr>
        <w:t> 53.3 (2012): 357-79. Print.</w:t>
      </w:r>
    </w:p>
    <w:p w14:paraId="6A633B53" w14:textId="77777777" w:rsidR="00945FC4" w:rsidRPr="00945FC4" w:rsidRDefault="00945FC4" w:rsidP="00945FC4">
      <w:pPr>
        <w:widowControl w:val="0"/>
        <w:ind w:left="720" w:hanging="720"/>
        <w:rPr>
          <w:rFonts w:ascii="Century" w:hAnsi="Century"/>
        </w:rPr>
      </w:pPr>
      <w:r w:rsidRPr="00945FC4">
        <w:rPr>
          <w:rFonts w:ascii="Century" w:hAnsi="Century"/>
        </w:rPr>
        <w:t>Pearl, Jason H. "Desert Islands and Urban Solitudes in the Crusoe Trilogy." </w:t>
      </w:r>
      <w:r w:rsidRPr="00945FC4">
        <w:rPr>
          <w:rStyle w:val="Emphasis"/>
          <w:rFonts w:ascii="Century" w:hAnsi="Century"/>
        </w:rPr>
        <w:t>Studies in the Novel</w:t>
      </w:r>
      <w:r w:rsidRPr="00945FC4">
        <w:rPr>
          <w:rFonts w:ascii="Century" w:hAnsi="Century"/>
        </w:rPr>
        <w:t> 44.2 (2012): 125-43. Print.</w:t>
      </w:r>
    </w:p>
    <w:p w14:paraId="7BE7DC6E" w14:textId="77777777" w:rsidR="00945FC4" w:rsidRPr="00945FC4" w:rsidRDefault="00945FC4" w:rsidP="00945FC4">
      <w:pPr>
        <w:widowControl w:val="0"/>
        <w:ind w:left="720" w:hanging="720"/>
        <w:rPr>
          <w:rFonts w:ascii="Century" w:hAnsi="Century"/>
        </w:rPr>
      </w:pPr>
      <w:r w:rsidRPr="00945FC4">
        <w:rPr>
          <w:rFonts w:ascii="Century" w:hAnsi="Century"/>
        </w:rPr>
        <w:t>Rogers, Sheldon. "Evidence for the Attribution of </w:t>
      </w:r>
      <w:r w:rsidRPr="00945FC4">
        <w:rPr>
          <w:rStyle w:val="Emphasis"/>
          <w:rFonts w:ascii="Century" w:hAnsi="Century"/>
        </w:rPr>
        <w:t>Mere Nature Delineated</w:t>
      </w:r>
      <w:r w:rsidRPr="00945FC4">
        <w:rPr>
          <w:rFonts w:ascii="Century" w:hAnsi="Century"/>
        </w:rPr>
        <w:t> to Daniel Defoe." </w:t>
      </w:r>
      <w:r w:rsidRPr="00945FC4">
        <w:rPr>
          <w:rStyle w:val="Emphasis"/>
          <w:rFonts w:ascii="Century" w:hAnsi="Century"/>
        </w:rPr>
        <w:t>Notes and Queries</w:t>
      </w:r>
      <w:r w:rsidRPr="00945FC4">
        <w:rPr>
          <w:rFonts w:ascii="Century" w:hAnsi="Century"/>
        </w:rPr>
        <w:t> 59 (257).2 (2012): 209. Print.</w:t>
      </w:r>
    </w:p>
    <w:p w14:paraId="09005CC7" w14:textId="77777777" w:rsidR="00945FC4" w:rsidRPr="00945FC4" w:rsidRDefault="00945FC4" w:rsidP="00945FC4">
      <w:pPr>
        <w:widowControl w:val="0"/>
        <w:ind w:left="720" w:hanging="720"/>
        <w:rPr>
          <w:rFonts w:ascii="Century" w:hAnsi="Century"/>
        </w:rPr>
      </w:pPr>
      <w:r w:rsidRPr="00945FC4">
        <w:rPr>
          <w:rFonts w:ascii="Century" w:hAnsi="Century"/>
        </w:rPr>
        <w:t xml:space="preserve">Rosenthal, Laura J. "Cultural Studies and Pirate Studies: Straight On </w:t>
      </w:r>
      <w:proofErr w:type="spellStart"/>
      <w:r w:rsidRPr="00945FC4">
        <w:rPr>
          <w:rFonts w:ascii="Century" w:hAnsi="Century"/>
        </w:rPr>
        <w:t>'Til</w:t>
      </w:r>
      <w:proofErr w:type="spellEnd"/>
      <w:r w:rsidRPr="00945FC4">
        <w:rPr>
          <w:rFonts w:ascii="Century" w:hAnsi="Century"/>
        </w:rPr>
        <w:t xml:space="preserve"> Morning." </w:t>
      </w:r>
      <w:r w:rsidRPr="00945FC4">
        <w:rPr>
          <w:rStyle w:val="Emphasis"/>
          <w:rFonts w:ascii="Century" w:hAnsi="Century"/>
        </w:rPr>
        <w:t>Eighteenth Century: Theory &amp; Interpretation</w:t>
      </w:r>
      <w:r w:rsidRPr="00945FC4">
        <w:rPr>
          <w:rFonts w:ascii="Century" w:hAnsi="Century"/>
        </w:rPr>
        <w:t> 53.3 (2012): 381-90. Print.</w:t>
      </w:r>
    </w:p>
    <w:p w14:paraId="6DF3F8A9" w14:textId="77777777" w:rsidR="00945FC4" w:rsidRPr="00945FC4" w:rsidRDefault="00945FC4" w:rsidP="00945FC4">
      <w:pPr>
        <w:widowControl w:val="0"/>
        <w:ind w:left="720" w:hanging="720"/>
        <w:rPr>
          <w:rFonts w:ascii="Century" w:hAnsi="Century"/>
        </w:rPr>
      </w:pPr>
      <w:r w:rsidRPr="00945FC4">
        <w:rPr>
          <w:rFonts w:ascii="Century" w:hAnsi="Century"/>
        </w:rPr>
        <w:t xml:space="preserve">Rouse, </w:t>
      </w:r>
      <w:proofErr w:type="spellStart"/>
      <w:r w:rsidRPr="00945FC4">
        <w:rPr>
          <w:rFonts w:ascii="Century" w:hAnsi="Century"/>
        </w:rPr>
        <w:t>Margitta</w:t>
      </w:r>
      <w:proofErr w:type="spellEnd"/>
      <w:r w:rsidRPr="00945FC4">
        <w:rPr>
          <w:rFonts w:ascii="Century" w:hAnsi="Century"/>
        </w:rPr>
        <w:t>. "'My Country Has (Never) Suffered Defeat: Adapting Defoe's </w:t>
      </w:r>
      <w:r w:rsidRPr="00945FC4">
        <w:rPr>
          <w:rStyle w:val="Emphasis"/>
          <w:rFonts w:ascii="Century" w:hAnsi="Century"/>
        </w:rPr>
        <w:t>Robinson Crusoe</w:t>
      </w:r>
      <w:r w:rsidRPr="00945FC4">
        <w:rPr>
          <w:rFonts w:ascii="Century" w:hAnsi="Century"/>
        </w:rPr>
        <w:t> for Postwar European Television." </w:t>
      </w:r>
      <w:r w:rsidRPr="00945FC4">
        <w:rPr>
          <w:rStyle w:val="Emphasis"/>
          <w:rFonts w:ascii="Century" w:hAnsi="Century"/>
        </w:rPr>
        <w:t xml:space="preserve">Adaptation: The </w:t>
      </w:r>
      <w:r w:rsidRPr="00945FC4">
        <w:rPr>
          <w:rStyle w:val="Emphasis"/>
          <w:rFonts w:ascii="Century" w:hAnsi="Century"/>
        </w:rPr>
        <w:lastRenderedPageBreak/>
        <w:t>Journal of Literature on Screen Studies</w:t>
      </w:r>
      <w:r w:rsidRPr="00945FC4">
        <w:rPr>
          <w:rFonts w:ascii="Century" w:hAnsi="Century"/>
        </w:rPr>
        <w:t> 5.2 (2012): 185-202. Print.</w:t>
      </w:r>
    </w:p>
    <w:p w14:paraId="43975857" w14:textId="77777777" w:rsidR="00945FC4" w:rsidRPr="00945FC4" w:rsidRDefault="00945FC4" w:rsidP="00945FC4">
      <w:pPr>
        <w:widowControl w:val="0"/>
        <w:ind w:left="720" w:hanging="720"/>
        <w:rPr>
          <w:rFonts w:ascii="Century" w:hAnsi="Century"/>
        </w:rPr>
      </w:pPr>
      <w:r w:rsidRPr="00945FC4">
        <w:rPr>
          <w:rFonts w:ascii="Century" w:hAnsi="Century"/>
        </w:rPr>
        <w:t>Seager, Nicholas. "'He Reviews without Fear, and Acts without Fainting': Defoe's </w:t>
      </w:r>
      <w:r w:rsidRPr="00945FC4">
        <w:rPr>
          <w:rStyle w:val="Emphasis"/>
          <w:rFonts w:ascii="Century" w:hAnsi="Century"/>
        </w:rPr>
        <w:t>Review</w:t>
      </w:r>
      <w:r w:rsidRPr="00945FC4">
        <w:rPr>
          <w:rFonts w:ascii="Century" w:hAnsi="Century"/>
        </w:rPr>
        <w:t>." </w:t>
      </w:r>
      <w:r w:rsidRPr="00945FC4">
        <w:rPr>
          <w:rStyle w:val="Emphasis"/>
          <w:rFonts w:ascii="Century" w:hAnsi="Century"/>
        </w:rPr>
        <w:t>Eighteenth-Century Studies</w:t>
      </w:r>
      <w:r w:rsidRPr="00945FC4">
        <w:rPr>
          <w:rFonts w:ascii="Century" w:hAnsi="Century"/>
        </w:rPr>
        <w:t> 46.1 (2012): 131-42. Print.</w:t>
      </w:r>
    </w:p>
    <w:p w14:paraId="2024DFA5" w14:textId="77777777" w:rsidR="00945FC4" w:rsidRPr="00945FC4" w:rsidRDefault="00945FC4" w:rsidP="00945FC4">
      <w:pPr>
        <w:widowControl w:val="0"/>
        <w:ind w:left="720" w:hanging="720"/>
        <w:rPr>
          <w:rFonts w:ascii="Century" w:hAnsi="Century"/>
        </w:rPr>
      </w:pPr>
      <w:r w:rsidRPr="00945FC4">
        <w:rPr>
          <w:rFonts w:ascii="Century" w:hAnsi="Century"/>
        </w:rPr>
        <w:t>Spielman, David Wallace. "The Value of Money in </w:t>
      </w:r>
      <w:r w:rsidRPr="00945FC4">
        <w:rPr>
          <w:rStyle w:val="Emphasis"/>
          <w:rFonts w:ascii="Century" w:hAnsi="Century"/>
        </w:rPr>
        <w:t>Robinson Crusoe</w:t>
      </w:r>
      <w:r w:rsidRPr="00945FC4">
        <w:rPr>
          <w:rFonts w:ascii="Century" w:hAnsi="Century"/>
        </w:rPr>
        <w:t>, </w:t>
      </w:r>
      <w:r w:rsidRPr="00945FC4">
        <w:rPr>
          <w:rStyle w:val="Emphasis"/>
          <w:rFonts w:ascii="Century" w:hAnsi="Century"/>
        </w:rPr>
        <w:t>Moll Flanders</w:t>
      </w:r>
      <w:r w:rsidRPr="00945FC4">
        <w:rPr>
          <w:rFonts w:ascii="Century" w:hAnsi="Century"/>
        </w:rPr>
        <w:t>, and </w:t>
      </w:r>
      <w:r w:rsidRPr="00945FC4">
        <w:rPr>
          <w:rStyle w:val="Emphasis"/>
          <w:rFonts w:ascii="Century" w:hAnsi="Century"/>
        </w:rPr>
        <w:t>Roxana</w:t>
      </w:r>
      <w:r w:rsidRPr="00945FC4">
        <w:rPr>
          <w:rFonts w:ascii="Century" w:hAnsi="Century"/>
        </w:rPr>
        <w:t>." </w:t>
      </w:r>
      <w:r w:rsidRPr="00945FC4">
        <w:rPr>
          <w:rStyle w:val="Emphasis"/>
          <w:rFonts w:ascii="Century" w:hAnsi="Century"/>
        </w:rPr>
        <w:t>Modern Language Review</w:t>
      </w:r>
      <w:r w:rsidRPr="00945FC4">
        <w:rPr>
          <w:rFonts w:ascii="Century" w:hAnsi="Century"/>
        </w:rPr>
        <w:t> 107.1 (2012): 65-87. Print.</w:t>
      </w:r>
    </w:p>
    <w:p w14:paraId="41A46ED8" w14:textId="77777777" w:rsidR="00945FC4" w:rsidRPr="00945FC4" w:rsidRDefault="00945FC4" w:rsidP="00945FC4">
      <w:pPr>
        <w:widowControl w:val="0"/>
        <w:ind w:left="720" w:hanging="720"/>
        <w:rPr>
          <w:rFonts w:ascii="Century" w:hAnsi="Century"/>
        </w:rPr>
      </w:pPr>
      <w:r w:rsidRPr="00945FC4">
        <w:rPr>
          <w:rFonts w:ascii="Century" w:hAnsi="Century"/>
        </w:rPr>
        <w:t>Starr, G. A. "Defoe's Tour through the Dialects and Jargons of Great Britain." </w:t>
      </w:r>
      <w:r w:rsidRPr="00945FC4">
        <w:rPr>
          <w:rStyle w:val="Emphasis"/>
          <w:rFonts w:ascii="Century" w:hAnsi="Century"/>
        </w:rPr>
        <w:t>Modern Philology </w:t>
      </w:r>
      <w:r w:rsidRPr="00945FC4">
        <w:rPr>
          <w:rFonts w:ascii="Century" w:hAnsi="Century"/>
        </w:rPr>
        <w:t>110.1 (2012): 74-95. Print.</w:t>
      </w:r>
    </w:p>
    <w:p w14:paraId="5C3D2D42" w14:textId="77777777" w:rsidR="00945FC4" w:rsidRPr="00945FC4" w:rsidRDefault="00945FC4" w:rsidP="00945FC4">
      <w:pPr>
        <w:widowControl w:val="0"/>
        <w:ind w:left="720" w:hanging="720"/>
        <w:rPr>
          <w:rFonts w:ascii="Century" w:hAnsi="Century"/>
        </w:rPr>
      </w:pPr>
      <w:r w:rsidRPr="00945FC4">
        <w:rPr>
          <w:rFonts w:ascii="Century" w:hAnsi="Century"/>
        </w:rPr>
        <w:t>Strawn, Morgan. "'Zealous for Their Own Way of Worship': Defoe, Monarchy, and Religious Toleration during the War of the Quadruple Alliance." </w:t>
      </w:r>
      <w:r w:rsidRPr="00945FC4">
        <w:rPr>
          <w:rStyle w:val="Emphasis"/>
          <w:rFonts w:ascii="Century" w:hAnsi="Century"/>
        </w:rPr>
        <w:t>Eighteenth-Century Fiction</w:t>
      </w:r>
      <w:r w:rsidRPr="00945FC4">
        <w:rPr>
          <w:rFonts w:ascii="Century" w:hAnsi="Century"/>
        </w:rPr>
        <w:t> 25.2 (2012): 327-57. Print.</w:t>
      </w:r>
    </w:p>
    <w:p w14:paraId="31FE202F" w14:textId="77777777" w:rsidR="00945FC4" w:rsidRPr="00945FC4" w:rsidRDefault="00945FC4" w:rsidP="00945FC4">
      <w:pPr>
        <w:widowControl w:val="0"/>
        <w:ind w:left="720" w:hanging="720"/>
        <w:rPr>
          <w:rFonts w:ascii="Century" w:hAnsi="Century"/>
        </w:rPr>
      </w:pPr>
      <w:proofErr w:type="spellStart"/>
      <w:r w:rsidRPr="00945FC4">
        <w:rPr>
          <w:rFonts w:ascii="Century" w:hAnsi="Century"/>
        </w:rPr>
        <w:t>Vandermeersche</w:t>
      </w:r>
      <w:proofErr w:type="spellEnd"/>
      <w:r w:rsidRPr="00945FC4">
        <w:rPr>
          <w:rFonts w:ascii="Century" w:hAnsi="Century"/>
        </w:rPr>
        <w:t xml:space="preserve">, Geert, and Ronald </w:t>
      </w:r>
      <w:proofErr w:type="spellStart"/>
      <w:r w:rsidRPr="00945FC4">
        <w:rPr>
          <w:rFonts w:ascii="Century" w:hAnsi="Century"/>
        </w:rPr>
        <w:t>Soetaert</w:t>
      </w:r>
      <w:proofErr w:type="spellEnd"/>
      <w:r w:rsidRPr="00945FC4">
        <w:rPr>
          <w:rFonts w:ascii="Century" w:hAnsi="Century"/>
        </w:rPr>
        <w:t>. “Landscape, Culture, and Education in Defoe’s </w:t>
      </w:r>
      <w:r w:rsidRPr="00945FC4">
        <w:rPr>
          <w:rStyle w:val="Emphasis"/>
          <w:rFonts w:ascii="Century" w:hAnsi="Century"/>
        </w:rPr>
        <w:t>Robinson Crusoe</w:t>
      </w:r>
      <w:r w:rsidRPr="00945FC4">
        <w:rPr>
          <w:rFonts w:ascii="Century" w:hAnsi="Century"/>
        </w:rPr>
        <w:t>.” </w:t>
      </w:r>
      <w:r w:rsidRPr="00945FC4">
        <w:rPr>
          <w:rStyle w:val="Emphasis"/>
          <w:rFonts w:ascii="Century" w:hAnsi="Century"/>
        </w:rPr>
        <w:t>CLCWEB – Comparative Literature and Culture</w:t>
      </w:r>
      <w:r w:rsidRPr="00945FC4">
        <w:rPr>
          <w:rFonts w:ascii="Century" w:hAnsi="Century"/>
        </w:rPr>
        <w:t> 14.3 (2012). Web. 8 Oct. 2013.</w:t>
      </w:r>
    </w:p>
    <w:p w14:paraId="7D25716E" w14:textId="77777777" w:rsidR="00945FC4" w:rsidRPr="00945FC4" w:rsidRDefault="00945FC4" w:rsidP="00945FC4">
      <w:pPr>
        <w:widowControl w:val="0"/>
        <w:ind w:left="720" w:hanging="720"/>
        <w:rPr>
          <w:rFonts w:ascii="Century" w:hAnsi="Century"/>
        </w:rPr>
      </w:pPr>
      <w:r w:rsidRPr="00945FC4">
        <w:rPr>
          <w:rFonts w:ascii="Century" w:hAnsi="Century"/>
        </w:rPr>
        <w:t xml:space="preserve">Van </w:t>
      </w:r>
      <w:proofErr w:type="spellStart"/>
      <w:r w:rsidRPr="00945FC4">
        <w:rPr>
          <w:rFonts w:ascii="Century" w:hAnsi="Century"/>
        </w:rPr>
        <w:t>Hensbergen</w:t>
      </w:r>
      <w:proofErr w:type="spellEnd"/>
      <w:r w:rsidRPr="00945FC4">
        <w:rPr>
          <w:rFonts w:ascii="Century" w:hAnsi="Century"/>
        </w:rPr>
        <w:t>, Claudine. “Reading Gossip in Early Eighteenth-Century England.” </w:t>
      </w:r>
      <w:r w:rsidRPr="00945FC4">
        <w:rPr>
          <w:rStyle w:val="Emphasis"/>
          <w:rFonts w:ascii="Century" w:hAnsi="Century"/>
        </w:rPr>
        <w:t>Women’s Writing</w:t>
      </w:r>
      <w:r w:rsidRPr="00945FC4">
        <w:rPr>
          <w:rFonts w:ascii="Century" w:hAnsi="Century"/>
        </w:rPr>
        <w:t> 19.2 (2012): 255-57. Print.</w:t>
      </w:r>
    </w:p>
    <w:p w14:paraId="207D784F" w14:textId="77777777" w:rsidR="00945FC4" w:rsidRPr="00945FC4" w:rsidRDefault="00945FC4" w:rsidP="00945FC4">
      <w:pPr>
        <w:widowControl w:val="0"/>
        <w:ind w:left="720" w:hanging="720"/>
        <w:rPr>
          <w:rFonts w:ascii="Century" w:hAnsi="Century"/>
        </w:rPr>
      </w:pPr>
      <w:proofErr w:type="spellStart"/>
      <w:r w:rsidRPr="00945FC4">
        <w:rPr>
          <w:rFonts w:ascii="Century" w:hAnsi="Century"/>
        </w:rPr>
        <w:t>Vareschi</w:t>
      </w:r>
      <w:proofErr w:type="spellEnd"/>
      <w:r w:rsidRPr="00945FC4">
        <w:rPr>
          <w:rFonts w:ascii="Century" w:hAnsi="Century"/>
        </w:rPr>
        <w:t>, Mark. "Attribution and Repetition: The Case of Defoe and the Circulating Library." </w:t>
      </w:r>
      <w:r w:rsidRPr="00945FC4">
        <w:rPr>
          <w:rStyle w:val="Emphasis"/>
          <w:rFonts w:ascii="Century" w:hAnsi="Century"/>
        </w:rPr>
        <w:t>Eighteenth-Century Life</w:t>
      </w:r>
      <w:r w:rsidRPr="00945FC4">
        <w:rPr>
          <w:rFonts w:ascii="Century" w:hAnsi="Century"/>
        </w:rPr>
        <w:t> 36.2 (2012): 36-59. Print.</w:t>
      </w:r>
    </w:p>
    <w:p w14:paraId="087D1F2E" w14:textId="77777777" w:rsidR="00945FC4" w:rsidRPr="00945FC4" w:rsidRDefault="00945FC4" w:rsidP="00945FC4">
      <w:pPr>
        <w:widowControl w:val="0"/>
        <w:ind w:left="720" w:hanging="720"/>
        <w:rPr>
          <w:rFonts w:ascii="Century" w:hAnsi="Century"/>
        </w:rPr>
      </w:pPr>
      <w:r w:rsidRPr="00945FC4">
        <w:rPr>
          <w:rFonts w:ascii="Century" w:hAnsi="Century"/>
        </w:rPr>
        <w:t xml:space="preserve">Wear, Jeremy. "No </w:t>
      </w:r>
      <w:proofErr w:type="spellStart"/>
      <w:r w:rsidRPr="00945FC4">
        <w:rPr>
          <w:rFonts w:ascii="Century" w:hAnsi="Century"/>
        </w:rPr>
        <w:t>Dishonour</w:t>
      </w:r>
      <w:proofErr w:type="spellEnd"/>
      <w:r w:rsidRPr="00945FC4">
        <w:rPr>
          <w:rFonts w:ascii="Century" w:hAnsi="Century"/>
        </w:rPr>
        <w:t xml:space="preserve"> to Be a Pirate: The Problem of Infinite Advantage in Defoe's </w:t>
      </w:r>
      <w:r w:rsidRPr="00945FC4">
        <w:rPr>
          <w:rStyle w:val="Emphasis"/>
          <w:rFonts w:ascii="Century" w:hAnsi="Century"/>
        </w:rPr>
        <w:t>Captain Singleton</w:t>
      </w:r>
      <w:r w:rsidRPr="00945FC4">
        <w:rPr>
          <w:rFonts w:ascii="Century" w:hAnsi="Century"/>
        </w:rPr>
        <w:t>." </w:t>
      </w:r>
      <w:r w:rsidRPr="00945FC4">
        <w:rPr>
          <w:rStyle w:val="Emphasis"/>
          <w:rFonts w:ascii="Century" w:hAnsi="Century"/>
        </w:rPr>
        <w:t>Eighteenth-Century Fiction</w:t>
      </w:r>
      <w:r w:rsidRPr="00945FC4">
        <w:rPr>
          <w:rFonts w:ascii="Century" w:hAnsi="Century"/>
        </w:rPr>
        <w:t> 24.4 (2012): 569-96. Print.</w:t>
      </w:r>
    </w:p>
    <w:p w14:paraId="4321EF31" w14:textId="77777777" w:rsidR="00945FC4" w:rsidRPr="00945FC4" w:rsidRDefault="00945FC4" w:rsidP="00945FC4">
      <w:pPr>
        <w:widowControl w:val="0"/>
        <w:ind w:left="720" w:hanging="720"/>
        <w:rPr>
          <w:rFonts w:ascii="Century" w:hAnsi="Century"/>
        </w:rPr>
      </w:pPr>
      <w:r w:rsidRPr="00945FC4">
        <w:rPr>
          <w:rFonts w:ascii="Century" w:hAnsi="Century"/>
        </w:rPr>
        <w:t>Wolfram, Nathalie. "'I Am My Master's Servant for Hire': Contract and Identity in Richard Steele's </w:t>
      </w:r>
      <w:r w:rsidRPr="00945FC4">
        <w:rPr>
          <w:rStyle w:val="Emphasis"/>
          <w:rFonts w:ascii="Century" w:hAnsi="Century"/>
        </w:rPr>
        <w:t>The Conscious Lovers</w:t>
      </w:r>
      <w:r w:rsidRPr="00945FC4">
        <w:rPr>
          <w:rFonts w:ascii="Century" w:hAnsi="Century"/>
        </w:rPr>
        <w:t>." </w:t>
      </w:r>
      <w:r w:rsidRPr="00945FC4">
        <w:rPr>
          <w:rStyle w:val="Emphasis"/>
          <w:rFonts w:ascii="Century" w:hAnsi="Century"/>
        </w:rPr>
        <w:t xml:space="preserve">Eighteenth Century: Theory and </w:t>
      </w:r>
      <w:r w:rsidRPr="00945FC4">
        <w:rPr>
          <w:rStyle w:val="Emphasis"/>
          <w:rFonts w:ascii="Century" w:hAnsi="Century"/>
        </w:rPr>
        <w:lastRenderedPageBreak/>
        <w:t>Interpretation</w:t>
      </w:r>
      <w:r w:rsidRPr="00945FC4">
        <w:rPr>
          <w:rFonts w:ascii="Century" w:hAnsi="Century"/>
        </w:rPr>
        <w:t> 53.4 (2012): 455-72. Print.</w:t>
      </w:r>
    </w:p>
    <w:p w14:paraId="07E20F95" w14:textId="77777777" w:rsidR="00945FC4" w:rsidRPr="00945FC4" w:rsidRDefault="00945FC4" w:rsidP="00945FC4">
      <w:pPr>
        <w:widowControl w:val="0"/>
        <w:rPr>
          <w:rFonts w:ascii="Century" w:hAnsi="Century"/>
        </w:rPr>
      </w:pPr>
    </w:p>
    <w:p w14:paraId="75E93067" w14:textId="77777777" w:rsidR="00945FC4" w:rsidRPr="00945FC4" w:rsidRDefault="00945FC4" w:rsidP="00945FC4">
      <w:pPr>
        <w:widowControl w:val="0"/>
        <w:rPr>
          <w:rFonts w:ascii="Century" w:hAnsi="Century"/>
          <w:b/>
          <w:bCs/>
        </w:rPr>
      </w:pPr>
      <w:r w:rsidRPr="00945FC4">
        <w:rPr>
          <w:rFonts w:ascii="Century" w:hAnsi="Century"/>
          <w:b/>
          <w:bCs/>
        </w:rPr>
        <w:t>Books &amp; Book Chapters</w:t>
      </w:r>
    </w:p>
    <w:p w14:paraId="3AD298FD" w14:textId="7B5F2452" w:rsidR="00945FC4" w:rsidRPr="00945FC4" w:rsidRDefault="00945FC4" w:rsidP="00945FC4">
      <w:pPr>
        <w:widowControl w:val="0"/>
        <w:ind w:left="720" w:hanging="720"/>
        <w:rPr>
          <w:rFonts w:ascii="Century" w:hAnsi="Century"/>
        </w:rPr>
      </w:pPr>
      <w:proofErr w:type="spellStart"/>
      <w:r w:rsidRPr="00945FC4">
        <w:rPr>
          <w:rFonts w:ascii="Century" w:hAnsi="Century"/>
        </w:rPr>
        <w:t>Baroud</w:t>
      </w:r>
      <w:proofErr w:type="spellEnd"/>
      <w:r w:rsidRPr="00945FC4">
        <w:rPr>
          <w:rFonts w:ascii="Century" w:hAnsi="Century"/>
        </w:rPr>
        <w:t>, Mahmud. </w:t>
      </w:r>
      <w:r w:rsidRPr="00945FC4">
        <w:rPr>
          <w:rStyle w:val="Emphasis"/>
          <w:rFonts w:ascii="Century" w:hAnsi="Century"/>
        </w:rPr>
        <w:t xml:space="preserve">The Shipwrecked Sailor in Arabic and Western Literature: Ibn </w:t>
      </w:r>
      <w:proofErr w:type="spellStart"/>
      <w:r w:rsidRPr="00945FC4">
        <w:rPr>
          <w:rStyle w:val="Emphasis"/>
          <w:rFonts w:ascii="Century" w:hAnsi="Century"/>
        </w:rPr>
        <w:t>Tufayl</w:t>
      </w:r>
      <w:proofErr w:type="spellEnd"/>
      <w:r w:rsidRPr="00945FC4">
        <w:rPr>
          <w:rStyle w:val="Emphasis"/>
          <w:rFonts w:ascii="Century" w:hAnsi="Century"/>
        </w:rPr>
        <w:t xml:space="preserve"> and His Influence on European Writers.</w:t>
      </w:r>
      <w:r w:rsidRPr="00945FC4">
        <w:rPr>
          <w:rFonts w:ascii="Century" w:hAnsi="Century"/>
        </w:rPr>
        <w:t> New York: I. B. Tauris, 2012. Print.</w:t>
      </w:r>
    </w:p>
    <w:p w14:paraId="3C440677" w14:textId="77777777" w:rsidR="00945FC4" w:rsidRPr="00945FC4" w:rsidRDefault="00945FC4" w:rsidP="00945FC4">
      <w:pPr>
        <w:widowControl w:val="0"/>
        <w:ind w:left="720" w:hanging="720"/>
        <w:rPr>
          <w:rFonts w:ascii="Century" w:hAnsi="Century"/>
        </w:rPr>
      </w:pPr>
      <w:r w:rsidRPr="00945FC4">
        <w:rPr>
          <w:rFonts w:ascii="Century" w:hAnsi="Century"/>
        </w:rPr>
        <w:t>Brown, Tony C. </w:t>
      </w:r>
      <w:r w:rsidRPr="00945FC4">
        <w:rPr>
          <w:rStyle w:val="Emphasis"/>
          <w:rFonts w:ascii="Century" w:hAnsi="Century"/>
        </w:rPr>
        <w:t>The Primitive, the Aesthetic, and the Savage: An Enlightenment Problematic</w:t>
      </w:r>
      <w:r w:rsidRPr="00945FC4">
        <w:rPr>
          <w:rFonts w:ascii="Century" w:hAnsi="Century"/>
        </w:rPr>
        <w:t>. Minneapolis, MN: U of Minnesota P, 2012. Print.</w:t>
      </w:r>
    </w:p>
    <w:p w14:paraId="18B8D3EE" w14:textId="77777777" w:rsidR="00945FC4" w:rsidRPr="00945FC4" w:rsidRDefault="00945FC4" w:rsidP="00945FC4">
      <w:pPr>
        <w:widowControl w:val="0"/>
        <w:ind w:left="720" w:hanging="720"/>
        <w:rPr>
          <w:rFonts w:ascii="Century" w:hAnsi="Century"/>
        </w:rPr>
      </w:pPr>
      <w:r w:rsidRPr="00945FC4">
        <w:rPr>
          <w:rFonts w:ascii="Century" w:hAnsi="Century"/>
        </w:rPr>
        <w:t>Byrne, Joseph Patrick. </w:t>
      </w:r>
      <w:r w:rsidRPr="00945FC4">
        <w:rPr>
          <w:rStyle w:val="Emphasis"/>
          <w:rFonts w:ascii="Century" w:hAnsi="Century"/>
        </w:rPr>
        <w:t>Encyclopedia of the Black Death</w:t>
      </w:r>
      <w:r w:rsidRPr="00945FC4">
        <w:rPr>
          <w:rFonts w:ascii="Century" w:hAnsi="Century"/>
        </w:rPr>
        <w:t>. Santa Barbara: ABC-CLIO, 2012. Print.</w:t>
      </w:r>
    </w:p>
    <w:p w14:paraId="05A71CFE" w14:textId="77777777" w:rsidR="00945FC4" w:rsidRPr="00945FC4" w:rsidRDefault="00945FC4" w:rsidP="00945FC4">
      <w:pPr>
        <w:widowControl w:val="0"/>
        <w:ind w:left="720" w:hanging="720"/>
        <w:rPr>
          <w:rFonts w:ascii="Century" w:hAnsi="Century"/>
        </w:rPr>
      </w:pPr>
      <w:proofErr w:type="spellStart"/>
      <w:r w:rsidRPr="00945FC4">
        <w:rPr>
          <w:rFonts w:ascii="Century" w:hAnsi="Century"/>
        </w:rPr>
        <w:t>Downie</w:t>
      </w:r>
      <w:proofErr w:type="spellEnd"/>
      <w:r w:rsidRPr="00945FC4">
        <w:rPr>
          <w:rFonts w:ascii="Century" w:hAnsi="Century"/>
        </w:rPr>
        <w:t>, J. A. "Biographical Form in the Novel." </w:t>
      </w:r>
      <w:r w:rsidRPr="00945FC4">
        <w:rPr>
          <w:rStyle w:val="Emphasis"/>
          <w:rFonts w:ascii="Century" w:hAnsi="Century"/>
        </w:rPr>
        <w:t>The Cambridge History of the English Novel</w:t>
      </w:r>
      <w:r w:rsidRPr="00945FC4">
        <w:rPr>
          <w:rFonts w:ascii="Century" w:hAnsi="Century"/>
        </w:rPr>
        <w:t xml:space="preserve">. Ed. Robert L. </w:t>
      </w:r>
      <w:proofErr w:type="spellStart"/>
      <w:r w:rsidRPr="00945FC4">
        <w:rPr>
          <w:rFonts w:ascii="Century" w:hAnsi="Century"/>
        </w:rPr>
        <w:t>Caserio</w:t>
      </w:r>
      <w:proofErr w:type="spellEnd"/>
      <w:r w:rsidRPr="00945FC4">
        <w:rPr>
          <w:rFonts w:ascii="Century" w:hAnsi="Century"/>
        </w:rPr>
        <w:t xml:space="preserve"> and Clement Hawes. Cambridge: Cambridge UP, 2012. 30-45. Print.</w:t>
      </w:r>
    </w:p>
    <w:p w14:paraId="770FF358" w14:textId="77777777" w:rsidR="00945FC4" w:rsidRPr="00945FC4" w:rsidRDefault="00945FC4" w:rsidP="00945FC4">
      <w:pPr>
        <w:widowControl w:val="0"/>
        <w:ind w:left="720" w:hanging="720"/>
        <w:rPr>
          <w:rFonts w:ascii="Century" w:hAnsi="Century"/>
        </w:rPr>
      </w:pPr>
      <w:proofErr w:type="spellStart"/>
      <w:r w:rsidRPr="00945FC4">
        <w:rPr>
          <w:rFonts w:ascii="Century" w:hAnsi="Century"/>
        </w:rPr>
        <w:t>Dromart</w:t>
      </w:r>
      <w:proofErr w:type="spellEnd"/>
      <w:r w:rsidRPr="00945FC4">
        <w:rPr>
          <w:rFonts w:ascii="Century" w:hAnsi="Century"/>
        </w:rPr>
        <w:t>, Anne. "Individualism and Toleration: Daniel Defoe and His Time." </w:t>
      </w:r>
      <w:r w:rsidRPr="00945FC4">
        <w:rPr>
          <w:rStyle w:val="Emphasis"/>
          <w:rFonts w:ascii="Century" w:hAnsi="Century"/>
        </w:rPr>
        <w:t>Burning Books: Negotiations between Fundamentalism and Literature</w:t>
      </w:r>
      <w:r w:rsidRPr="00945FC4">
        <w:rPr>
          <w:rFonts w:ascii="Century" w:hAnsi="Century"/>
        </w:rPr>
        <w:t xml:space="preserve">. Ed. Catherine </w:t>
      </w:r>
      <w:proofErr w:type="spellStart"/>
      <w:r w:rsidRPr="00945FC4">
        <w:rPr>
          <w:rFonts w:ascii="Century" w:hAnsi="Century"/>
        </w:rPr>
        <w:t>Pesso</w:t>
      </w:r>
      <w:proofErr w:type="spellEnd"/>
      <w:r w:rsidRPr="00945FC4">
        <w:rPr>
          <w:rFonts w:ascii="Century" w:hAnsi="Century"/>
        </w:rPr>
        <w:t xml:space="preserve">-Miquel and Klaus </w:t>
      </w:r>
      <w:proofErr w:type="spellStart"/>
      <w:r w:rsidRPr="00945FC4">
        <w:rPr>
          <w:rFonts w:ascii="Century" w:hAnsi="Century"/>
        </w:rPr>
        <w:t>Stierftorfer</w:t>
      </w:r>
      <w:proofErr w:type="spellEnd"/>
      <w:r w:rsidRPr="00945FC4">
        <w:rPr>
          <w:rFonts w:ascii="Century" w:hAnsi="Century"/>
        </w:rPr>
        <w:t>. New York, NY: AMS, 2012. 19-32. Print.</w:t>
      </w:r>
    </w:p>
    <w:p w14:paraId="39F76437" w14:textId="77777777" w:rsidR="00945FC4" w:rsidRPr="00945FC4" w:rsidRDefault="00945FC4" w:rsidP="00945FC4">
      <w:pPr>
        <w:widowControl w:val="0"/>
        <w:ind w:left="720" w:hanging="720"/>
        <w:rPr>
          <w:rFonts w:ascii="Century" w:hAnsi="Century"/>
        </w:rPr>
      </w:pPr>
      <w:r w:rsidRPr="00945FC4">
        <w:rPr>
          <w:rFonts w:ascii="Century" w:hAnsi="Century"/>
        </w:rPr>
        <w:t>Edwards, Jesse. "Defoe the Geographer: Redefining the Wonderful in </w:t>
      </w:r>
      <w:r w:rsidRPr="00945FC4">
        <w:rPr>
          <w:rStyle w:val="Emphasis"/>
          <w:rFonts w:ascii="Century" w:hAnsi="Century"/>
        </w:rPr>
        <w:t xml:space="preserve">A Tour </w:t>
      </w:r>
      <w:proofErr w:type="spellStart"/>
      <w:r w:rsidRPr="00945FC4">
        <w:rPr>
          <w:rStyle w:val="Emphasis"/>
          <w:rFonts w:ascii="Century" w:hAnsi="Century"/>
        </w:rPr>
        <w:t>Thro</w:t>
      </w:r>
      <w:proofErr w:type="spellEnd"/>
      <w:r w:rsidRPr="00945FC4">
        <w:rPr>
          <w:rStyle w:val="Emphasis"/>
          <w:rFonts w:ascii="Century" w:hAnsi="Century"/>
        </w:rPr>
        <w:t xml:space="preserve">' The Whole Island </w:t>
      </w:r>
      <w:proofErr w:type="gramStart"/>
      <w:r w:rsidRPr="00945FC4">
        <w:rPr>
          <w:rStyle w:val="Emphasis"/>
          <w:rFonts w:ascii="Century" w:hAnsi="Century"/>
        </w:rPr>
        <w:t>Of</w:t>
      </w:r>
      <w:proofErr w:type="gramEnd"/>
      <w:r w:rsidRPr="00945FC4">
        <w:rPr>
          <w:rStyle w:val="Emphasis"/>
          <w:rFonts w:ascii="Century" w:hAnsi="Century"/>
        </w:rPr>
        <w:t xml:space="preserve"> Great Britain</w:t>
      </w:r>
      <w:r w:rsidRPr="00945FC4">
        <w:rPr>
          <w:rFonts w:ascii="Century" w:hAnsi="Century"/>
        </w:rPr>
        <w:t>." </w:t>
      </w:r>
      <w:r w:rsidRPr="00945FC4">
        <w:rPr>
          <w:rStyle w:val="Emphasis"/>
          <w:rFonts w:ascii="Century" w:hAnsi="Century"/>
        </w:rPr>
        <w:t>Travel Narratives, the New Science, and Literary Discourse, 1569-1750</w:t>
      </w:r>
      <w:r w:rsidRPr="00945FC4">
        <w:rPr>
          <w:rFonts w:ascii="Century" w:hAnsi="Century"/>
        </w:rPr>
        <w:t xml:space="preserve">. Ed. Judy A. Hayden. </w:t>
      </w:r>
      <w:proofErr w:type="spellStart"/>
      <w:r w:rsidRPr="00945FC4">
        <w:rPr>
          <w:rFonts w:ascii="Century" w:hAnsi="Century"/>
        </w:rPr>
        <w:t>Aldershot</w:t>
      </w:r>
      <w:proofErr w:type="spellEnd"/>
      <w:r w:rsidRPr="00945FC4">
        <w:rPr>
          <w:rFonts w:ascii="Century" w:hAnsi="Century"/>
        </w:rPr>
        <w:t>: Ashgate, 2012. 179-94. Print.</w:t>
      </w:r>
    </w:p>
    <w:p w14:paraId="62CC6586" w14:textId="77777777" w:rsidR="00945FC4" w:rsidRPr="00945FC4" w:rsidRDefault="00945FC4" w:rsidP="00945FC4">
      <w:pPr>
        <w:widowControl w:val="0"/>
        <w:ind w:left="720" w:hanging="720"/>
        <w:rPr>
          <w:rFonts w:ascii="Century" w:hAnsi="Century"/>
        </w:rPr>
      </w:pPr>
      <w:r w:rsidRPr="00945FC4">
        <w:rPr>
          <w:rFonts w:ascii="Century" w:hAnsi="Century"/>
        </w:rPr>
        <w:t>Frank, Katherine. </w:t>
      </w:r>
      <w:r w:rsidRPr="00945FC4">
        <w:rPr>
          <w:rStyle w:val="Emphasis"/>
          <w:rFonts w:ascii="Century" w:hAnsi="Century"/>
        </w:rPr>
        <w:t>Crusoe: Daniel Defoe, Robert Knox, and the Creation of a Myth</w:t>
      </w:r>
      <w:r w:rsidRPr="00945FC4">
        <w:rPr>
          <w:rFonts w:ascii="Century" w:hAnsi="Century"/>
        </w:rPr>
        <w:t xml:space="preserve">. </w:t>
      </w:r>
      <w:r w:rsidRPr="00945FC4">
        <w:rPr>
          <w:rFonts w:ascii="Century" w:hAnsi="Century"/>
        </w:rPr>
        <w:lastRenderedPageBreak/>
        <w:t>New York, NY: Pegasus, 2012. Print.</w:t>
      </w:r>
    </w:p>
    <w:p w14:paraId="565FB3D3" w14:textId="77777777" w:rsidR="00945FC4" w:rsidRPr="00945FC4" w:rsidRDefault="00945FC4" w:rsidP="00945FC4">
      <w:pPr>
        <w:widowControl w:val="0"/>
        <w:ind w:left="720" w:hanging="720"/>
        <w:rPr>
          <w:rFonts w:ascii="Century" w:hAnsi="Century"/>
        </w:rPr>
      </w:pPr>
      <w:r w:rsidRPr="00945FC4">
        <w:rPr>
          <w:rFonts w:ascii="Century" w:hAnsi="Century"/>
        </w:rPr>
        <w:t xml:space="preserve">Ise, </w:t>
      </w:r>
      <w:proofErr w:type="spellStart"/>
      <w:r w:rsidRPr="00945FC4">
        <w:rPr>
          <w:rFonts w:ascii="Century" w:hAnsi="Century"/>
        </w:rPr>
        <w:t>Hulda</w:t>
      </w:r>
      <w:proofErr w:type="spellEnd"/>
      <w:r w:rsidRPr="00945FC4">
        <w:rPr>
          <w:rFonts w:ascii="Century" w:hAnsi="Century"/>
        </w:rPr>
        <w:t xml:space="preserve"> L. </w:t>
      </w:r>
      <w:r w:rsidRPr="00945FC4">
        <w:rPr>
          <w:rStyle w:val="Emphasis"/>
          <w:rFonts w:ascii="Century" w:hAnsi="Century"/>
        </w:rPr>
        <w:t>A Study in the Criticism of Prose Fiction from Daniel Defoe to Jane Austen</w:t>
      </w:r>
      <w:r w:rsidRPr="00945FC4">
        <w:rPr>
          <w:rFonts w:ascii="Century" w:hAnsi="Century"/>
        </w:rPr>
        <w:t xml:space="preserve">. N.P: </w:t>
      </w:r>
      <w:proofErr w:type="spellStart"/>
      <w:r w:rsidRPr="00945FC4">
        <w:rPr>
          <w:rFonts w:ascii="Century" w:hAnsi="Century"/>
        </w:rPr>
        <w:t>BiblioBazaar</w:t>
      </w:r>
      <w:proofErr w:type="spellEnd"/>
      <w:r w:rsidRPr="00945FC4">
        <w:rPr>
          <w:rFonts w:ascii="Century" w:hAnsi="Century"/>
        </w:rPr>
        <w:t>, 2012. Print.</w:t>
      </w:r>
    </w:p>
    <w:p w14:paraId="30827FF1" w14:textId="77777777" w:rsidR="00945FC4" w:rsidRPr="00945FC4" w:rsidRDefault="00945FC4" w:rsidP="00945FC4">
      <w:pPr>
        <w:widowControl w:val="0"/>
        <w:ind w:left="720" w:hanging="720"/>
        <w:rPr>
          <w:rFonts w:ascii="Century" w:hAnsi="Century"/>
        </w:rPr>
      </w:pPr>
      <w:r w:rsidRPr="00945FC4">
        <w:rPr>
          <w:rFonts w:ascii="Century" w:hAnsi="Century"/>
        </w:rPr>
        <w:t xml:space="preserve">Jenkins, Eugenia </w:t>
      </w:r>
      <w:proofErr w:type="spellStart"/>
      <w:r w:rsidRPr="00945FC4">
        <w:rPr>
          <w:rFonts w:ascii="Century" w:hAnsi="Century"/>
        </w:rPr>
        <w:t>Zuroski</w:t>
      </w:r>
      <w:proofErr w:type="spellEnd"/>
      <w:r w:rsidRPr="00945FC4">
        <w:rPr>
          <w:rFonts w:ascii="Century" w:hAnsi="Century"/>
        </w:rPr>
        <w:t>. "Defoe's Trinkets: Figuring Global Commerce in the Early Eighteenth Century." </w:t>
      </w:r>
      <w:r w:rsidRPr="00945FC4">
        <w:rPr>
          <w:rStyle w:val="Emphasis"/>
          <w:rFonts w:ascii="Century" w:hAnsi="Century"/>
        </w:rPr>
        <w:t>Global Economies, Cultural Currencies of the Eighteenth Century</w:t>
      </w:r>
      <w:r w:rsidRPr="00945FC4">
        <w:rPr>
          <w:rFonts w:ascii="Century" w:hAnsi="Century"/>
        </w:rPr>
        <w:t xml:space="preserve">. Ed. Michael Rotenberg-Schwartz and Tara </w:t>
      </w:r>
      <w:proofErr w:type="spellStart"/>
      <w:r w:rsidRPr="00945FC4">
        <w:rPr>
          <w:rFonts w:ascii="Century" w:hAnsi="Century"/>
        </w:rPr>
        <w:t>Czechowski</w:t>
      </w:r>
      <w:proofErr w:type="spellEnd"/>
      <w:r w:rsidRPr="00945FC4">
        <w:rPr>
          <w:rFonts w:ascii="Century" w:hAnsi="Century"/>
        </w:rPr>
        <w:t>. New York: AMS, 2012. 197-214. Print.</w:t>
      </w:r>
    </w:p>
    <w:p w14:paraId="197315AC" w14:textId="77777777" w:rsidR="00945FC4" w:rsidRPr="00945FC4" w:rsidRDefault="00945FC4" w:rsidP="00945FC4">
      <w:pPr>
        <w:widowControl w:val="0"/>
        <w:ind w:left="720" w:hanging="720"/>
        <w:rPr>
          <w:rFonts w:ascii="Century" w:hAnsi="Century"/>
        </w:rPr>
      </w:pPr>
      <w:r w:rsidRPr="00945FC4">
        <w:rPr>
          <w:rFonts w:ascii="Century" w:hAnsi="Century"/>
        </w:rPr>
        <w:t xml:space="preserve">La </w:t>
      </w:r>
      <w:proofErr w:type="spellStart"/>
      <w:r w:rsidRPr="00945FC4">
        <w:rPr>
          <w:rFonts w:ascii="Century" w:hAnsi="Century"/>
        </w:rPr>
        <w:t>Grand</w:t>
      </w:r>
      <w:proofErr w:type="spellEnd"/>
      <w:r w:rsidRPr="00945FC4">
        <w:rPr>
          <w:rFonts w:ascii="Century" w:hAnsi="Century"/>
        </w:rPr>
        <w:t>, Virginia. </w:t>
      </w:r>
      <w:r w:rsidRPr="00945FC4">
        <w:rPr>
          <w:rStyle w:val="Emphasis"/>
          <w:rFonts w:ascii="Century" w:hAnsi="Century"/>
        </w:rPr>
        <w:t>A Spectacular Failure: Robinson Crusoe I, II, III. </w:t>
      </w:r>
      <w:r w:rsidRPr="00945FC4">
        <w:rPr>
          <w:rFonts w:ascii="Century" w:hAnsi="Century"/>
        </w:rPr>
        <w:t xml:space="preserve">New York: </w:t>
      </w:r>
      <w:proofErr w:type="spellStart"/>
      <w:r w:rsidRPr="00945FC4">
        <w:rPr>
          <w:rFonts w:ascii="Century" w:hAnsi="Century"/>
        </w:rPr>
        <w:t>Rodopi</w:t>
      </w:r>
      <w:proofErr w:type="spellEnd"/>
      <w:r w:rsidRPr="00945FC4">
        <w:rPr>
          <w:rFonts w:ascii="Century" w:hAnsi="Century"/>
        </w:rPr>
        <w:t>, 2012. Print.</w:t>
      </w:r>
    </w:p>
    <w:p w14:paraId="6F132825" w14:textId="77777777" w:rsidR="00945FC4" w:rsidRPr="00945FC4" w:rsidRDefault="00945FC4" w:rsidP="00945FC4">
      <w:pPr>
        <w:widowControl w:val="0"/>
        <w:ind w:left="720" w:hanging="720"/>
        <w:rPr>
          <w:rFonts w:ascii="Century" w:hAnsi="Century"/>
        </w:rPr>
      </w:pPr>
      <w:r w:rsidRPr="00945FC4">
        <w:rPr>
          <w:rFonts w:ascii="Century" w:hAnsi="Century"/>
        </w:rPr>
        <w:t>Lewis, Jane Elizabeth. </w:t>
      </w:r>
      <w:r w:rsidRPr="00945FC4">
        <w:rPr>
          <w:rStyle w:val="Emphasis"/>
          <w:rFonts w:ascii="Century" w:hAnsi="Century"/>
        </w:rPr>
        <w:t>Air’s Appearance: Literary Atmosphere in British Fiction, 1660-1794</w:t>
      </w:r>
      <w:r w:rsidRPr="00945FC4">
        <w:rPr>
          <w:rFonts w:ascii="Century" w:hAnsi="Century"/>
        </w:rPr>
        <w:t>. Chicago: U of Chicago P, 2012. Print.</w:t>
      </w:r>
    </w:p>
    <w:p w14:paraId="4CF80A47" w14:textId="77777777" w:rsidR="00945FC4" w:rsidRPr="00945FC4" w:rsidRDefault="00945FC4" w:rsidP="00945FC4">
      <w:pPr>
        <w:widowControl w:val="0"/>
        <w:ind w:left="720" w:hanging="720"/>
        <w:rPr>
          <w:rFonts w:ascii="Century" w:hAnsi="Century"/>
        </w:rPr>
      </w:pPr>
      <w:r w:rsidRPr="00945FC4">
        <w:rPr>
          <w:rFonts w:ascii="Century" w:hAnsi="Century"/>
        </w:rPr>
        <w:t>Markley, Robert. "'The Southern Unknown Countries': Imagining the Pacific in the Eighteenth-Century Novel." </w:t>
      </w:r>
      <w:r w:rsidRPr="00945FC4">
        <w:rPr>
          <w:rStyle w:val="Emphasis"/>
          <w:rFonts w:ascii="Century" w:hAnsi="Century"/>
        </w:rPr>
        <w:t>The Cambridge History of the English Novel</w:t>
      </w:r>
      <w:r w:rsidRPr="00945FC4">
        <w:rPr>
          <w:rFonts w:ascii="Century" w:hAnsi="Century"/>
        </w:rPr>
        <w:t xml:space="preserve">. Ed. Robert L. </w:t>
      </w:r>
      <w:proofErr w:type="spellStart"/>
      <w:r w:rsidRPr="00945FC4">
        <w:rPr>
          <w:rFonts w:ascii="Century" w:hAnsi="Century"/>
        </w:rPr>
        <w:t>Caserio</w:t>
      </w:r>
      <w:proofErr w:type="spellEnd"/>
      <w:r w:rsidRPr="00945FC4">
        <w:rPr>
          <w:rFonts w:ascii="Century" w:hAnsi="Century"/>
        </w:rPr>
        <w:t xml:space="preserve"> and Clement Hawes. Cambridge: Cambridge UP, 2012. 196-212. Print.</w:t>
      </w:r>
    </w:p>
    <w:p w14:paraId="62AF22ED" w14:textId="77777777" w:rsidR="00945FC4" w:rsidRPr="00945FC4" w:rsidRDefault="00945FC4" w:rsidP="00945FC4">
      <w:pPr>
        <w:widowControl w:val="0"/>
        <w:ind w:left="720" w:hanging="720"/>
        <w:rPr>
          <w:rFonts w:ascii="Century" w:hAnsi="Century"/>
        </w:rPr>
      </w:pPr>
      <w:r w:rsidRPr="00945FC4">
        <w:rPr>
          <w:rFonts w:ascii="Century" w:hAnsi="Century"/>
        </w:rPr>
        <w:t>Napier, Elizabeth R. </w:t>
      </w:r>
      <w:r w:rsidRPr="00945FC4">
        <w:rPr>
          <w:rStyle w:val="Emphasis"/>
          <w:rFonts w:ascii="Century" w:hAnsi="Century"/>
        </w:rPr>
        <w:t>Falling into Matter: Problems of Embodiment in English Fiction from Defoe to Shelley.</w:t>
      </w:r>
      <w:r w:rsidRPr="00945FC4">
        <w:rPr>
          <w:rFonts w:ascii="Century" w:hAnsi="Century"/>
        </w:rPr>
        <w:t> Toronto: U of Toronto P, 2012. Print.</w:t>
      </w:r>
    </w:p>
    <w:p w14:paraId="73DBD5D5" w14:textId="77777777" w:rsidR="00945FC4" w:rsidRPr="00945FC4" w:rsidRDefault="00945FC4" w:rsidP="00945FC4">
      <w:pPr>
        <w:widowControl w:val="0"/>
        <w:ind w:left="720" w:hanging="720"/>
        <w:rPr>
          <w:rFonts w:ascii="Century" w:hAnsi="Century"/>
        </w:rPr>
      </w:pPr>
      <w:r w:rsidRPr="00945FC4">
        <w:rPr>
          <w:rFonts w:ascii="Century" w:hAnsi="Century"/>
        </w:rPr>
        <w:t>O'Malley, Andrew. </w:t>
      </w:r>
      <w:r w:rsidRPr="00945FC4">
        <w:rPr>
          <w:rStyle w:val="Emphasis"/>
          <w:rFonts w:ascii="Century" w:hAnsi="Century"/>
        </w:rPr>
        <w:t>Children's Literature, Popular Culture, and Robinson Crusoe</w:t>
      </w:r>
      <w:r w:rsidRPr="00945FC4">
        <w:rPr>
          <w:rFonts w:ascii="Century" w:hAnsi="Century"/>
        </w:rPr>
        <w:t>. New York, NY: Palgrave Macmillan, 2012. Print.</w:t>
      </w:r>
    </w:p>
    <w:p w14:paraId="53A73042" w14:textId="77777777" w:rsidR="00945FC4" w:rsidRPr="00945FC4" w:rsidRDefault="00945FC4" w:rsidP="00945FC4">
      <w:pPr>
        <w:widowControl w:val="0"/>
        <w:ind w:left="720" w:hanging="720"/>
        <w:rPr>
          <w:rFonts w:ascii="Century" w:hAnsi="Century"/>
        </w:rPr>
      </w:pPr>
      <w:r w:rsidRPr="00945FC4">
        <w:rPr>
          <w:rFonts w:ascii="Century" w:hAnsi="Century"/>
        </w:rPr>
        <w:t>-----. "Crusoe's Children: </w:t>
      </w:r>
      <w:r w:rsidRPr="00945FC4">
        <w:rPr>
          <w:rStyle w:val="Emphasis"/>
          <w:rFonts w:ascii="Century" w:hAnsi="Century"/>
        </w:rPr>
        <w:t>Robinson Crusoe</w:t>
      </w:r>
      <w:r w:rsidRPr="00945FC4">
        <w:rPr>
          <w:rFonts w:ascii="Century" w:hAnsi="Century"/>
        </w:rPr>
        <w:t> and the Culture of Childhood in the Eighteenth Century." </w:t>
      </w:r>
      <w:r w:rsidRPr="00945FC4">
        <w:rPr>
          <w:rStyle w:val="Emphasis"/>
          <w:rFonts w:ascii="Century" w:hAnsi="Century"/>
        </w:rPr>
        <w:t>The Child in British Literature: Literary Constructions of Childhood, Medieval to Contemporary</w:t>
      </w:r>
      <w:r w:rsidRPr="00945FC4">
        <w:rPr>
          <w:rFonts w:ascii="Century" w:hAnsi="Century"/>
        </w:rPr>
        <w:t xml:space="preserve">. Ed. Adrienne E. Gavin. New York, </w:t>
      </w:r>
      <w:r w:rsidRPr="00945FC4">
        <w:rPr>
          <w:rFonts w:ascii="Century" w:hAnsi="Century"/>
        </w:rPr>
        <w:lastRenderedPageBreak/>
        <w:t>NY: Palgrave Macmillan, 2012. 87-100. Print.</w:t>
      </w:r>
    </w:p>
    <w:p w14:paraId="4FF332C3" w14:textId="77777777" w:rsidR="00945FC4" w:rsidRPr="00945FC4" w:rsidRDefault="00945FC4" w:rsidP="00945FC4">
      <w:pPr>
        <w:widowControl w:val="0"/>
        <w:ind w:left="720" w:hanging="720"/>
        <w:rPr>
          <w:rFonts w:ascii="Century" w:hAnsi="Century"/>
        </w:rPr>
      </w:pPr>
      <w:proofErr w:type="spellStart"/>
      <w:r w:rsidRPr="00945FC4">
        <w:rPr>
          <w:rFonts w:ascii="Century" w:hAnsi="Century"/>
        </w:rPr>
        <w:t>Paryz</w:t>
      </w:r>
      <w:proofErr w:type="spellEnd"/>
      <w:r w:rsidRPr="00945FC4">
        <w:rPr>
          <w:rFonts w:ascii="Century" w:hAnsi="Century"/>
        </w:rPr>
        <w:t>, Marek. </w:t>
      </w:r>
      <w:r w:rsidRPr="00945FC4">
        <w:rPr>
          <w:rStyle w:val="Emphasis"/>
          <w:rFonts w:ascii="Century" w:hAnsi="Century"/>
        </w:rPr>
        <w:t>The Postcolonial and Imperial Experience in American Transcendentalism</w:t>
      </w:r>
      <w:r w:rsidRPr="00945FC4">
        <w:rPr>
          <w:rFonts w:ascii="Century" w:hAnsi="Century"/>
        </w:rPr>
        <w:t>. New York: Palgrave Macmillan, 2012. Print.</w:t>
      </w:r>
    </w:p>
    <w:p w14:paraId="3FEF3410" w14:textId="77777777" w:rsidR="00945FC4" w:rsidRPr="00945FC4" w:rsidRDefault="00945FC4" w:rsidP="00945FC4">
      <w:pPr>
        <w:widowControl w:val="0"/>
        <w:ind w:left="720" w:hanging="720"/>
        <w:rPr>
          <w:rFonts w:ascii="Century" w:hAnsi="Century"/>
        </w:rPr>
      </w:pPr>
      <w:r w:rsidRPr="00945FC4">
        <w:rPr>
          <w:rFonts w:ascii="Century" w:hAnsi="Century"/>
        </w:rPr>
        <w:t>Reed, Shannon L. "</w:t>
      </w:r>
      <w:r w:rsidRPr="00945FC4">
        <w:rPr>
          <w:rStyle w:val="Emphasis"/>
          <w:rFonts w:ascii="Century" w:hAnsi="Century"/>
        </w:rPr>
        <w:t>Crusoe</w:t>
      </w:r>
      <w:r w:rsidRPr="00945FC4">
        <w:rPr>
          <w:rFonts w:ascii="Century" w:hAnsi="Century"/>
        </w:rPr>
        <w:t>'s Friday." </w:t>
      </w:r>
      <w:r w:rsidRPr="00945FC4">
        <w:rPr>
          <w:rStyle w:val="Emphasis"/>
          <w:rFonts w:ascii="Century" w:hAnsi="Century"/>
        </w:rPr>
        <w:t>Inhabited by Stories: Critical Essays on Tales Retold</w:t>
      </w:r>
      <w:r w:rsidRPr="00945FC4">
        <w:rPr>
          <w:rFonts w:ascii="Century" w:hAnsi="Century"/>
        </w:rPr>
        <w:t xml:space="preserve">. Ed. Nancy A. </w:t>
      </w:r>
      <w:proofErr w:type="spellStart"/>
      <w:r w:rsidRPr="00945FC4">
        <w:rPr>
          <w:rFonts w:ascii="Century" w:hAnsi="Century"/>
        </w:rPr>
        <w:t>Barta</w:t>
      </w:r>
      <w:proofErr w:type="spellEnd"/>
      <w:r w:rsidRPr="00945FC4">
        <w:rPr>
          <w:rFonts w:ascii="Century" w:hAnsi="Century"/>
        </w:rPr>
        <w:t>-Smith and Danette DiMarco, 154-72. Newcastle upon Tyne: Cambridge Scholars, 2012. Print.</w:t>
      </w:r>
    </w:p>
    <w:p w14:paraId="56AD1FC1" w14:textId="77777777" w:rsidR="00945FC4" w:rsidRPr="00945FC4" w:rsidRDefault="00945FC4" w:rsidP="00945FC4">
      <w:pPr>
        <w:widowControl w:val="0"/>
        <w:ind w:left="720" w:hanging="720"/>
        <w:rPr>
          <w:rFonts w:ascii="Century" w:hAnsi="Century"/>
        </w:rPr>
      </w:pPr>
      <w:r w:rsidRPr="00945FC4">
        <w:rPr>
          <w:rFonts w:ascii="Century" w:hAnsi="Century"/>
        </w:rPr>
        <w:t>Seager, Nicholas. </w:t>
      </w:r>
      <w:r w:rsidRPr="00945FC4">
        <w:rPr>
          <w:rStyle w:val="Emphasis"/>
          <w:rFonts w:ascii="Century" w:hAnsi="Century"/>
        </w:rPr>
        <w:t>The Rise of the Novel</w:t>
      </w:r>
      <w:r w:rsidRPr="00945FC4">
        <w:rPr>
          <w:rFonts w:ascii="Century" w:hAnsi="Century"/>
        </w:rPr>
        <w:t>. New York: Palgrave Macmillan, 2012. Print. A Reader’s Guide to Essential Criticism.</w:t>
      </w:r>
    </w:p>
    <w:p w14:paraId="4AA81610" w14:textId="77777777" w:rsidR="00945FC4" w:rsidRPr="00945FC4" w:rsidRDefault="00945FC4" w:rsidP="00945FC4">
      <w:pPr>
        <w:widowControl w:val="0"/>
        <w:ind w:left="720" w:hanging="720"/>
        <w:rPr>
          <w:rFonts w:ascii="Century" w:hAnsi="Century"/>
        </w:rPr>
      </w:pPr>
      <w:r w:rsidRPr="00945FC4">
        <w:rPr>
          <w:rFonts w:ascii="Century" w:hAnsi="Century"/>
        </w:rPr>
        <w:t>Scholz, Susanne. "English Women in Oriental Dress: Playing the Turk in Lady Mary Wortley Montagu's </w:t>
      </w:r>
      <w:r w:rsidRPr="00945FC4">
        <w:rPr>
          <w:rStyle w:val="Emphasis"/>
          <w:rFonts w:ascii="Century" w:hAnsi="Century"/>
        </w:rPr>
        <w:t>Turkish Embassy Letters</w:t>
      </w:r>
      <w:r w:rsidRPr="00945FC4">
        <w:rPr>
          <w:rFonts w:ascii="Century" w:hAnsi="Century"/>
        </w:rPr>
        <w:t> and Daniel Defoe's </w:t>
      </w:r>
      <w:r w:rsidRPr="00945FC4">
        <w:rPr>
          <w:rStyle w:val="Emphasis"/>
          <w:rFonts w:ascii="Century" w:hAnsi="Century"/>
        </w:rPr>
        <w:t>Roxana</w:t>
      </w:r>
      <w:r w:rsidRPr="00945FC4">
        <w:rPr>
          <w:rFonts w:ascii="Century" w:hAnsi="Century"/>
        </w:rPr>
        <w:t>." </w:t>
      </w:r>
      <w:r w:rsidRPr="00945FC4">
        <w:rPr>
          <w:rStyle w:val="Emphasis"/>
          <w:rFonts w:ascii="Century" w:hAnsi="Century"/>
        </w:rPr>
        <w:t>Early Modern Encounters with the Islamic East: Performing Cultures</w:t>
      </w:r>
      <w:r w:rsidRPr="00945FC4">
        <w:rPr>
          <w:rFonts w:ascii="Century" w:hAnsi="Century"/>
        </w:rPr>
        <w:t xml:space="preserve">. Ed. Sabine </w:t>
      </w:r>
      <w:proofErr w:type="spellStart"/>
      <w:r w:rsidRPr="00945FC4">
        <w:rPr>
          <w:rFonts w:ascii="Century" w:hAnsi="Century"/>
        </w:rPr>
        <w:t>Schülting</w:t>
      </w:r>
      <w:proofErr w:type="spellEnd"/>
      <w:r w:rsidRPr="00945FC4">
        <w:rPr>
          <w:rFonts w:ascii="Century" w:hAnsi="Century"/>
        </w:rPr>
        <w:t xml:space="preserve">, </w:t>
      </w:r>
      <w:proofErr w:type="spellStart"/>
      <w:r w:rsidRPr="00945FC4">
        <w:rPr>
          <w:rFonts w:ascii="Century" w:hAnsi="Century"/>
        </w:rPr>
        <w:t>Savine</w:t>
      </w:r>
      <w:proofErr w:type="spellEnd"/>
      <w:r w:rsidRPr="00945FC4">
        <w:rPr>
          <w:rFonts w:ascii="Century" w:hAnsi="Century"/>
        </w:rPr>
        <w:t xml:space="preserve"> Lucia Müller, and Ralf Hertel. </w:t>
      </w:r>
      <w:proofErr w:type="spellStart"/>
      <w:r w:rsidRPr="00945FC4">
        <w:rPr>
          <w:rFonts w:ascii="Century" w:hAnsi="Century"/>
        </w:rPr>
        <w:t>Aldershot</w:t>
      </w:r>
      <w:proofErr w:type="spellEnd"/>
      <w:r w:rsidRPr="00945FC4">
        <w:rPr>
          <w:rFonts w:ascii="Century" w:hAnsi="Century"/>
        </w:rPr>
        <w:t>: Ashgate, 2012. 85-98. Print.</w:t>
      </w:r>
    </w:p>
    <w:p w14:paraId="2D6353AF" w14:textId="77777777" w:rsidR="00945FC4" w:rsidRPr="00945FC4" w:rsidRDefault="00945FC4" w:rsidP="00945FC4">
      <w:pPr>
        <w:widowControl w:val="0"/>
        <w:ind w:left="720" w:hanging="720"/>
        <w:rPr>
          <w:rFonts w:ascii="Century" w:hAnsi="Century"/>
        </w:rPr>
      </w:pPr>
      <w:r w:rsidRPr="00945FC4">
        <w:rPr>
          <w:rFonts w:ascii="Century" w:hAnsi="Century"/>
        </w:rPr>
        <w:t>Seager, Nicholas. </w:t>
      </w:r>
      <w:r w:rsidRPr="00945FC4">
        <w:rPr>
          <w:rStyle w:val="Emphasis"/>
          <w:rFonts w:ascii="Century" w:hAnsi="Century"/>
        </w:rPr>
        <w:t>The Rise of the Novel</w:t>
      </w:r>
      <w:r w:rsidRPr="00945FC4">
        <w:rPr>
          <w:rFonts w:ascii="Century" w:hAnsi="Century"/>
        </w:rPr>
        <w:t>. New York: Palgrave Macmillan, 2012. Print.</w:t>
      </w:r>
    </w:p>
    <w:p w14:paraId="568E1B51" w14:textId="77777777" w:rsidR="00945FC4" w:rsidRPr="00945FC4" w:rsidRDefault="00945FC4" w:rsidP="00945FC4">
      <w:pPr>
        <w:widowControl w:val="0"/>
        <w:ind w:left="720" w:hanging="720"/>
        <w:rPr>
          <w:rFonts w:ascii="Century" w:hAnsi="Century"/>
        </w:rPr>
      </w:pPr>
      <w:r w:rsidRPr="00945FC4">
        <w:rPr>
          <w:rFonts w:ascii="Century" w:hAnsi="Century"/>
        </w:rPr>
        <w:t>Thiele, Kathrin. "The World With(out) Others, or How to Unlearn the Desire for the Other." </w:t>
      </w:r>
      <w:r w:rsidRPr="00945FC4">
        <w:rPr>
          <w:rStyle w:val="Emphasis"/>
          <w:rFonts w:ascii="Century" w:hAnsi="Century"/>
        </w:rPr>
        <w:t>Postcolonial Literatures and Deleuze: Colonial Pasts, Differential Futures</w:t>
      </w:r>
      <w:r w:rsidRPr="00945FC4">
        <w:rPr>
          <w:rFonts w:ascii="Century" w:hAnsi="Century"/>
        </w:rPr>
        <w:t>. Ed. Lorna Burns and Brigit M. Kaiser. New York: Palgrave Macmillan, 2012. 55-75. Print.</w:t>
      </w:r>
    </w:p>
    <w:p w14:paraId="24BADBDA" w14:textId="77777777" w:rsidR="00945FC4" w:rsidRPr="00945FC4" w:rsidRDefault="00945FC4" w:rsidP="00945FC4">
      <w:pPr>
        <w:widowControl w:val="0"/>
        <w:ind w:left="720" w:hanging="720"/>
        <w:rPr>
          <w:rFonts w:ascii="Century" w:hAnsi="Century"/>
        </w:rPr>
      </w:pPr>
      <w:r w:rsidRPr="00945FC4">
        <w:rPr>
          <w:rFonts w:ascii="Century" w:hAnsi="Century"/>
        </w:rPr>
        <w:t>Wall, Cynthia. "Daniel Defoe (1660-1731): Journalism, Myth and Verisimilitude." </w:t>
      </w:r>
      <w:r w:rsidRPr="00945FC4">
        <w:rPr>
          <w:rStyle w:val="Emphasis"/>
          <w:rFonts w:ascii="Century" w:hAnsi="Century"/>
        </w:rPr>
        <w:t>The Cambridge Companion to European Novelists</w:t>
      </w:r>
      <w:r w:rsidRPr="00945FC4">
        <w:rPr>
          <w:rFonts w:ascii="Century" w:hAnsi="Century"/>
        </w:rPr>
        <w:t>. Ed. Michael Bell. Cambridge: Cambridge UP, 2012. 36-53. Print.</w:t>
      </w:r>
    </w:p>
    <w:p w14:paraId="2F91037A" w14:textId="77777777" w:rsidR="00945FC4" w:rsidRPr="00945FC4" w:rsidRDefault="00945FC4" w:rsidP="00945FC4">
      <w:pPr>
        <w:widowControl w:val="0"/>
        <w:ind w:left="720" w:hanging="720"/>
        <w:rPr>
          <w:rFonts w:ascii="Century" w:hAnsi="Century"/>
        </w:rPr>
      </w:pPr>
      <w:r w:rsidRPr="00945FC4">
        <w:rPr>
          <w:rFonts w:ascii="Century" w:hAnsi="Century"/>
        </w:rPr>
        <w:lastRenderedPageBreak/>
        <w:t xml:space="preserve">Yoon, </w:t>
      </w:r>
      <w:proofErr w:type="spellStart"/>
      <w:r w:rsidRPr="00945FC4">
        <w:rPr>
          <w:rFonts w:ascii="Century" w:hAnsi="Century"/>
        </w:rPr>
        <w:t>Hye</w:t>
      </w:r>
      <w:proofErr w:type="spellEnd"/>
      <w:r w:rsidRPr="00945FC4">
        <w:rPr>
          <w:rFonts w:ascii="Century" w:hAnsi="Century"/>
        </w:rPr>
        <w:t>-Joon. </w:t>
      </w:r>
      <w:proofErr w:type="spellStart"/>
      <w:r w:rsidRPr="00945FC4">
        <w:rPr>
          <w:rStyle w:val="Emphasis"/>
          <w:rFonts w:ascii="Century" w:hAnsi="Century"/>
        </w:rPr>
        <w:t>Metropolisa</w:t>
      </w:r>
      <w:proofErr w:type="spellEnd"/>
      <w:r w:rsidRPr="00945FC4">
        <w:rPr>
          <w:rStyle w:val="Emphasis"/>
          <w:rFonts w:ascii="Century" w:hAnsi="Century"/>
        </w:rPr>
        <w:t xml:space="preserve"> and Experience: Defoe, Dickens, Joyce</w:t>
      </w:r>
      <w:r w:rsidRPr="00945FC4">
        <w:rPr>
          <w:rFonts w:ascii="Century" w:hAnsi="Century"/>
        </w:rPr>
        <w:t>. Newcastle upon Tyne: Cambridge Scholars, 2012. Print.</w:t>
      </w:r>
    </w:p>
    <w:p w14:paraId="693F2B85" w14:textId="77777777" w:rsidR="00945FC4" w:rsidRPr="00945FC4" w:rsidRDefault="00945FC4" w:rsidP="00945FC4">
      <w:pPr>
        <w:widowControl w:val="0"/>
        <w:rPr>
          <w:rFonts w:ascii="Century" w:hAnsi="Century"/>
        </w:rPr>
      </w:pPr>
    </w:p>
    <w:p w14:paraId="58385B03" w14:textId="77777777" w:rsidR="00945FC4" w:rsidRPr="00945FC4" w:rsidRDefault="00945FC4" w:rsidP="00945FC4">
      <w:pPr>
        <w:widowControl w:val="0"/>
        <w:rPr>
          <w:rFonts w:ascii="Century" w:hAnsi="Century"/>
          <w:b/>
          <w:bCs/>
        </w:rPr>
      </w:pPr>
      <w:r w:rsidRPr="00945FC4">
        <w:rPr>
          <w:rFonts w:ascii="Century" w:hAnsi="Century"/>
          <w:b/>
          <w:bCs/>
        </w:rPr>
        <w:t>Dissertations</w:t>
      </w:r>
    </w:p>
    <w:p w14:paraId="05086B11" w14:textId="77777777" w:rsidR="00945FC4" w:rsidRPr="00945FC4" w:rsidRDefault="00945FC4" w:rsidP="00945FC4">
      <w:pPr>
        <w:widowControl w:val="0"/>
        <w:ind w:left="720" w:hanging="720"/>
        <w:rPr>
          <w:rFonts w:ascii="Century" w:hAnsi="Century"/>
        </w:rPr>
      </w:pPr>
      <w:r w:rsidRPr="00945FC4">
        <w:rPr>
          <w:rFonts w:ascii="Century" w:hAnsi="Century"/>
        </w:rPr>
        <w:t>Avis, Jennifer. “‘A Crime that Wants a Name’: Wife-Rape in Eighteenth-Century England.” Diss. Trent U, 2012. Print.</w:t>
      </w:r>
    </w:p>
    <w:p w14:paraId="2F003103" w14:textId="77777777" w:rsidR="00945FC4" w:rsidRPr="00945FC4" w:rsidRDefault="00945FC4" w:rsidP="00945FC4">
      <w:pPr>
        <w:widowControl w:val="0"/>
        <w:ind w:left="720" w:hanging="720"/>
        <w:rPr>
          <w:rFonts w:ascii="Century" w:hAnsi="Century"/>
        </w:rPr>
      </w:pPr>
      <w:r w:rsidRPr="00945FC4">
        <w:rPr>
          <w:rFonts w:ascii="Century" w:hAnsi="Century"/>
        </w:rPr>
        <w:t>Bailey, Leigha. “Altering a Legacy: Rewriting Defoe in J.M. Coetzee’s </w:t>
      </w:r>
      <w:r w:rsidRPr="00945FC4">
        <w:rPr>
          <w:rStyle w:val="Emphasis"/>
          <w:rFonts w:ascii="Century" w:hAnsi="Century"/>
        </w:rPr>
        <w:t>Foe</w:t>
      </w:r>
      <w:r w:rsidRPr="00945FC4">
        <w:rPr>
          <w:rFonts w:ascii="Century" w:hAnsi="Century"/>
        </w:rPr>
        <w:t>.” Diss. McMaster U, 2012. Print.</w:t>
      </w:r>
    </w:p>
    <w:p w14:paraId="3564FEA8" w14:textId="77777777" w:rsidR="00945FC4" w:rsidRPr="00945FC4" w:rsidRDefault="00945FC4" w:rsidP="00945FC4">
      <w:pPr>
        <w:widowControl w:val="0"/>
        <w:ind w:left="720" w:hanging="720"/>
        <w:rPr>
          <w:rFonts w:ascii="Century" w:hAnsi="Century"/>
        </w:rPr>
      </w:pPr>
      <w:r w:rsidRPr="00945FC4">
        <w:rPr>
          <w:rFonts w:ascii="Century" w:hAnsi="Century"/>
        </w:rPr>
        <w:t xml:space="preserve">Carnes, </w:t>
      </w:r>
      <w:proofErr w:type="spellStart"/>
      <w:r w:rsidRPr="00945FC4">
        <w:rPr>
          <w:rFonts w:ascii="Century" w:hAnsi="Century"/>
        </w:rPr>
        <w:t>Geremy</w:t>
      </w:r>
      <w:proofErr w:type="spellEnd"/>
      <w:r w:rsidRPr="00945FC4">
        <w:rPr>
          <w:rFonts w:ascii="Century" w:hAnsi="Century"/>
        </w:rPr>
        <w:t xml:space="preserve"> R. “The Persistence of Catholicism: How Eighteenth-Century English Writers Imagined a Minority Religious Community.” Diss. U of Michigan, 2012. Print.</w:t>
      </w:r>
    </w:p>
    <w:p w14:paraId="7E8A4034" w14:textId="77777777" w:rsidR="00945FC4" w:rsidRPr="00945FC4" w:rsidRDefault="00945FC4" w:rsidP="00945FC4">
      <w:pPr>
        <w:widowControl w:val="0"/>
        <w:ind w:left="720" w:hanging="720"/>
        <w:rPr>
          <w:rFonts w:ascii="Century" w:hAnsi="Century"/>
        </w:rPr>
      </w:pPr>
      <w:r w:rsidRPr="00945FC4">
        <w:rPr>
          <w:rFonts w:ascii="Century" w:hAnsi="Century"/>
        </w:rPr>
        <w:t>Jackson, Spencer David. “The Making and the Unmaking of the Modern Subject in British Literature of the Long Eighteenth Century.” Diss. UCLA, 2012. Print.</w:t>
      </w:r>
    </w:p>
    <w:p w14:paraId="18CE0E8B" w14:textId="77777777" w:rsidR="00945FC4" w:rsidRPr="00945FC4" w:rsidRDefault="00945FC4" w:rsidP="00945FC4">
      <w:pPr>
        <w:widowControl w:val="0"/>
        <w:ind w:left="720" w:hanging="720"/>
        <w:rPr>
          <w:rFonts w:ascii="Century" w:hAnsi="Century"/>
        </w:rPr>
      </w:pPr>
      <w:proofErr w:type="spellStart"/>
      <w:r w:rsidRPr="00945FC4">
        <w:rPr>
          <w:rFonts w:ascii="Century" w:hAnsi="Century"/>
        </w:rPr>
        <w:t>Lameche</w:t>
      </w:r>
      <w:proofErr w:type="spellEnd"/>
      <w:r w:rsidRPr="00945FC4">
        <w:rPr>
          <w:rFonts w:ascii="Century" w:hAnsi="Century"/>
        </w:rPr>
        <w:t>, Zohra. “Nature and Nurture in Daniel Defoe's </w:t>
      </w:r>
      <w:r w:rsidRPr="00945FC4">
        <w:rPr>
          <w:rStyle w:val="Emphasis"/>
          <w:rFonts w:ascii="Century" w:hAnsi="Century"/>
        </w:rPr>
        <w:t>Robinson Crusoe</w:t>
      </w:r>
      <w:r w:rsidRPr="00945FC4">
        <w:rPr>
          <w:rFonts w:ascii="Century" w:hAnsi="Century"/>
        </w:rPr>
        <w:t xml:space="preserve">, H. G. </w:t>
      </w:r>
      <w:proofErr w:type="spellStart"/>
      <w:r w:rsidRPr="00945FC4">
        <w:rPr>
          <w:rFonts w:ascii="Century" w:hAnsi="Century"/>
        </w:rPr>
        <w:t>Wells's</w:t>
      </w:r>
      <w:proofErr w:type="spellEnd"/>
      <w:r w:rsidRPr="00945FC4">
        <w:rPr>
          <w:rFonts w:ascii="Century" w:hAnsi="Century"/>
        </w:rPr>
        <w:t> </w:t>
      </w:r>
      <w:r w:rsidRPr="00945FC4">
        <w:rPr>
          <w:rStyle w:val="Emphasis"/>
          <w:rFonts w:ascii="Century" w:hAnsi="Century"/>
        </w:rPr>
        <w:t>The Island of Doctor Moreau</w:t>
      </w:r>
      <w:r w:rsidRPr="00945FC4">
        <w:rPr>
          <w:rFonts w:ascii="Century" w:hAnsi="Century"/>
        </w:rPr>
        <w:t> and William Golding's </w:t>
      </w:r>
      <w:r w:rsidRPr="00945FC4">
        <w:rPr>
          <w:rStyle w:val="Emphasis"/>
          <w:rFonts w:ascii="Century" w:hAnsi="Century"/>
        </w:rPr>
        <w:t>Lord of the Flies</w:t>
      </w:r>
      <w:r w:rsidRPr="00945FC4">
        <w:rPr>
          <w:rFonts w:ascii="Century" w:hAnsi="Century"/>
        </w:rPr>
        <w:t xml:space="preserve">.” Diss. U. </w:t>
      </w:r>
      <w:proofErr w:type="spellStart"/>
      <w:r w:rsidRPr="00945FC4">
        <w:rPr>
          <w:rFonts w:ascii="Century" w:hAnsi="Century"/>
        </w:rPr>
        <w:t>M’hamed</w:t>
      </w:r>
      <w:proofErr w:type="spellEnd"/>
      <w:r w:rsidRPr="00945FC4">
        <w:rPr>
          <w:rFonts w:ascii="Century" w:hAnsi="Century"/>
        </w:rPr>
        <w:t xml:space="preserve"> </w:t>
      </w:r>
      <w:proofErr w:type="spellStart"/>
      <w:r w:rsidRPr="00945FC4">
        <w:rPr>
          <w:rFonts w:ascii="Century" w:hAnsi="Century"/>
        </w:rPr>
        <w:t>Bougara</w:t>
      </w:r>
      <w:proofErr w:type="spellEnd"/>
      <w:r w:rsidRPr="00945FC4">
        <w:rPr>
          <w:rFonts w:ascii="Century" w:hAnsi="Century"/>
        </w:rPr>
        <w:t xml:space="preserve"> de </w:t>
      </w:r>
      <w:proofErr w:type="spellStart"/>
      <w:r w:rsidRPr="00945FC4">
        <w:rPr>
          <w:rFonts w:ascii="Century" w:hAnsi="Century"/>
        </w:rPr>
        <w:t>Boumerdés</w:t>
      </w:r>
      <w:proofErr w:type="spellEnd"/>
      <w:r w:rsidRPr="00945FC4">
        <w:rPr>
          <w:rFonts w:ascii="Century" w:hAnsi="Century"/>
        </w:rPr>
        <w:t>, 2012. Print.</w:t>
      </w:r>
    </w:p>
    <w:p w14:paraId="3410A385" w14:textId="77777777" w:rsidR="00945FC4" w:rsidRPr="00945FC4" w:rsidRDefault="00945FC4" w:rsidP="00945FC4">
      <w:pPr>
        <w:widowControl w:val="0"/>
        <w:ind w:left="720" w:hanging="720"/>
        <w:rPr>
          <w:rFonts w:ascii="Century" w:hAnsi="Century"/>
        </w:rPr>
      </w:pPr>
      <w:r w:rsidRPr="00945FC4">
        <w:rPr>
          <w:rFonts w:ascii="Century" w:hAnsi="Century"/>
        </w:rPr>
        <w:t>McDonough, Kevin M. "Minority Rights, Liberal Autonomy and North American Indian Schools." Diss. U of Illinois at Urbana Champaign, 1994. Print.</w:t>
      </w:r>
    </w:p>
    <w:p w14:paraId="7D5DE18E" w14:textId="77777777" w:rsidR="00945FC4" w:rsidRPr="00945FC4" w:rsidRDefault="00945FC4" w:rsidP="00945FC4">
      <w:pPr>
        <w:widowControl w:val="0"/>
        <w:rPr>
          <w:rFonts w:ascii="Century" w:hAnsi="Century"/>
        </w:rPr>
      </w:pPr>
      <w:r w:rsidRPr="00945FC4">
        <w:rPr>
          <w:rFonts w:ascii="Century" w:hAnsi="Century"/>
        </w:rPr>
        <w:t> </w:t>
      </w:r>
    </w:p>
    <w:p w14:paraId="35467A9E" w14:textId="6D66E294" w:rsidR="00945FC4" w:rsidRPr="00945FC4" w:rsidRDefault="00945FC4" w:rsidP="00945FC4">
      <w:pPr>
        <w:widowControl w:val="0"/>
        <w:rPr>
          <w:rFonts w:ascii="Century" w:hAnsi="Century"/>
          <w:i/>
          <w:iCs/>
        </w:rPr>
      </w:pPr>
      <w:r w:rsidRPr="00945FC4">
        <w:rPr>
          <w:rFonts w:ascii="Century" w:hAnsi="Century"/>
          <w:i/>
          <w:iCs/>
        </w:rPr>
        <w:t>2012 Bibliography completed by Mackenzie Sarna (Trinity Western University, Canada)</w:t>
      </w:r>
      <w:r>
        <w:rPr>
          <w:rFonts w:ascii="Century" w:hAnsi="Century"/>
          <w:i/>
          <w:iCs/>
        </w:rPr>
        <w:t>.</w:t>
      </w:r>
      <w:bookmarkStart w:id="0" w:name="_GoBack"/>
      <w:bookmarkEnd w:id="0"/>
    </w:p>
    <w:p w14:paraId="3473D622" w14:textId="77777777" w:rsidR="0013656E" w:rsidRPr="00945FC4" w:rsidRDefault="0013656E" w:rsidP="00945FC4">
      <w:pPr>
        <w:widowControl w:val="0"/>
        <w:rPr>
          <w:rFonts w:ascii="Century" w:hAnsi="Century"/>
        </w:rPr>
      </w:pPr>
    </w:p>
    <w:sectPr w:rsidR="0013656E" w:rsidRPr="00945F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13C73"/>
    <w:multiLevelType w:val="multilevel"/>
    <w:tmpl w:val="798EA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711ED3"/>
    <w:multiLevelType w:val="multilevel"/>
    <w:tmpl w:val="8278C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244CB9"/>
    <w:multiLevelType w:val="multilevel"/>
    <w:tmpl w:val="1A62A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EF0C98"/>
    <w:multiLevelType w:val="multilevel"/>
    <w:tmpl w:val="9DAC4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9447B5"/>
    <w:multiLevelType w:val="multilevel"/>
    <w:tmpl w:val="573AB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FC4"/>
    <w:rsid w:val="0013656E"/>
    <w:rsid w:val="0094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89E12"/>
  <w15:chartTrackingRefBased/>
  <w15:docId w15:val="{27EA7EB5-B5AE-4353-992E-0A16C28DD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45FC4"/>
  </w:style>
  <w:style w:type="paragraph" w:styleId="Heading2">
    <w:name w:val="heading 2"/>
    <w:basedOn w:val="Normal"/>
    <w:link w:val="Heading2Char"/>
    <w:uiPriority w:val="9"/>
    <w:qFormat/>
    <w:rsid w:val="00945FC4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5F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5FC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45FC4"/>
    <w:rPr>
      <w:rFonts w:eastAsia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5FC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5FC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945FC4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Emphasis">
    <w:name w:val="Emphasis"/>
    <w:basedOn w:val="DefaultParagraphFont"/>
    <w:uiPriority w:val="20"/>
    <w:qFormat/>
    <w:rsid w:val="00945FC4"/>
    <w:rPr>
      <w:i/>
      <w:iCs/>
    </w:rPr>
  </w:style>
  <w:style w:type="paragraph" w:customStyle="1" w:styleId="style4">
    <w:name w:val="style4"/>
    <w:basedOn w:val="Normal"/>
    <w:rsid w:val="00945FC4"/>
    <w:pPr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1534</Words>
  <Characters>8748</Characters>
  <Application>Microsoft Office Word</Application>
  <DocSecurity>0</DocSecurity>
  <Lines>72</Lines>
  <Paragraphs>20</Paragraphs>
  <ScaleCrop>false</ScaleCrop>
  <Company/>
  <LinksUpToDate>false</LinksUpToDate>
  <CharactersWithSpaces>10262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Froid</dc:creator>
  <cp:keywords/>
  <dc:description/>
  <cp:lastModifiedBy>Daniel Froid</cp:lastModifiedBy>
  <cp:revision>1</cp:revision>
  <dcterms:created xsi:type="dcterms:W3CDTF">2020-06-27T15:56:00Z</dcterms:created>
  <dcterms:modified xsi:type="dcterms:W3CDTF">2020-06-27T15:57:00Z</dcterms:modified>
</cp:coreProperties>
</file>